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803" w:rsidRDefault="00D50803" w:rsidP="002B267C">
      <w:pPr>
        <w:suppressAutoHyphens w:val="0"/>
        <w:rPr>
          <w:rFonts w:asciiTheme="minorHAnsi" w:hAnsiTheme="minorHAnsi" w:cstheme="minorHAnsi"/>
          <w:lang w:eastAsia="pl-PL"/>
        </w:rPr>
      </w:pPr>
      <w:r>
        <w:rPr>
          <w:rFonts w:asciiTheme="minorHAnsi" w:hAnsiTheme="minorHAnsi" w:cstheme="minorHAnsi"/>
          <w:lang w:eastAsia="pl-PL"/>
        </w:rPr>
        <w:t>Załącznik nr</w:t>
      </w:r>
      <w:r w:rsidR="002B267C" w:rsidRPr="002B267C">
        <w:rPr>
          <w:rFonts w:asciiTheme="minorHAnsi" w:hAnsiTheme="minorHAnsi" w:cstheme="minorHAnsi"/>
          <w:lang w:eastAsia="pl-PL"/>
        </w:rPr>
        <w:t xml:space="preserve"> </w:t>
      </w:r>
      <w:r w:rsidR="000731ED">
        <w:rPr>
          <w:rFonts w:asciiTheme="minorHAnsi" w:hAnsiTheme="minorHAnsi" w:cstheme="minorHAnsi"/>
          <w:lang w:eastAsia="pl-PL"/>
        </w:rPr>
        <w:t>3</w:t>
      </w:r>
      <w:r w:rsidR="002B267C" w:rsidRPr="002B267C">
        <w:rPr>
          <w:rFonts w:asciiTheme="minorHAnsi" w:hAnsiTheme="minorHAnsi" w:cstheme="minorHAnsi"/>
          <w:lang w:eastAsia="pl-PL"/>
        </w:rPr>
        <w:t xml:space="preserve"> </w:t>
      </w:r>
    </w:p>
    <w:p w:rsidR="00D50803" w:rsidRDefault="00D50803" w:rsidP="002B267C">
      <w:pPr>
        <w:suppressAutoHyphens w:val="0"/>
        <w:rPr>
          <w:rFonts w:asciiTheme="minorHAnsi" w:hAnsiTheme="minorHAnsi" w:cstheme="minorHAnsi"/>
          <w:lang w:eastAsia="pl-PL"/>
        </w:rPr>
      </w:pPr>
    </w:p>
    <w:p w:rsidR="002B267C" w:rsidRPr="00D50803" w:rsidRDefault="002B267C" w:rsidP="002B267C">
      <w:pPr>
        <w:suppressAutoHyphens w:val="0"/>
        <w:rPr>
          <w:rFonts w:asciiTheme="minorHAnsi" w:hAnsiTheme="minorHAnsi" w:cstheme="minorHAnsi"/>
          <w:lang w:eastAsia="pl-PL"/>
        </w:rPr>
      </w:pPr>
    </w:p>
    <w:p w:rsidR="002B267C" w:rsidRDefault="0073097D" w:rsidP="0073097D">
      <w:pPr>
        <w:pBdr>
          <w:top w:val="single" w:sz="4" w:space="1" w:color="auto"/>
          <w:left w:val="single" w:sz="4" w:space="4" w:color="auto"/>
          <w:bottom w:val="single" w:sz="4" w:space="1" w:color="auto"/>
          <w:right w:val="single" w:sz="4" w:space="4" w:color="auto"/>
        </w:pBdr>
        <w:suppressAutoHyphens w:val="0"/>
        <w:jc w:val="center"/>
        <w:rPr>
          <w:rFonts w:asciiTheme="minorHAnsi" w:hAnsiTheme="minorHAnsi" w:cstheme="minorHAnsi"/>
          <w:lang w:eastAsia="pl-PL"/>
        </w:rPr>
      </w:pPr>
      <w:r>
        <w:rPr>
          <w:rFonts w:asciiTheme="minorHAnsi" w:hAnsiTheme="minorHAnsi" w:cstheme="minorHAnsi"/>
          <w:lang w:eastAsia="pl-PL"/>
        </w:rPr>
        <w:t>Zamówienie finansowane w ramach projektu pod nazwą:</w:t>
      </w:r>
    </w:p>
    <w:p w:rsidR="0073097D" w:rsidRPr="00D50803" w:rsidRDefault="0073097D" w:rsidP="0073097D">
      <w:pPr>
        <w:pBdr>
          <w:top w:val="single" w:sz="4" w:space="1" w:color="auto"/>
          <w:left w:val="single" w:sz="4" w:space="4" w:color="auto"/>
          <w:bottom w:val="single" w:sz="4" w:space="1" w:color="auto"/>
          <w:right w:val="single" w:sz="4" w:space="4" w:color="auto"/>
        </w:pBdr>
        <w:suppressAutoHyphens w:val="0"/>
        <w:jc w:val="center"/>
        <w:rPr>
          <w:rFonts w:asciiTheme="minorHAnsi" w:hAnsiTheme="minorHAnsi" w:cstheme="minorHAnsi"/>
          <w:lang w:eastAsia="pl-PL"/>
        </w:rPr>
      </w:pPr>
    </w:p>
    <w:p w:rsidR="002B267C" w:rsidRPr="0073097D" w:rsidRDefault="002B267C" w:rsidP="0073097D">
      <w:pPr>
        <w:pBdr>
          <w:top w:val="single" w:sz="4" w:space="1" w:color="auto"/>
          <w:left w:val="single" w:sz="4" w:space="4" w:color="auto"/>
          <w:bottom w:val="single" w:sz="4" w:space="1" w:color="auto"/>
          <w:right w:val="single" w:sz="4" w:space="4" w:color="auto"/>
        </w:pBdr>
        <w:suppressAutoHyphens w:val="0"/>
        <w:jc w:val="center"/>
        <w:rPr>
          <w:rFonts w:asciiTheme="minorHAnsi" w:hAnsiTheme="minorHAnsi" w:cstheme="minorHAnsi"/>
          <w:b/>
          <w:bCs/>
          <w:lang w:eastAsia="pl-PL"/>
        </w:rPr>
      </w:pPr>
      <w:r w:rsidRPr="002B267C">
        <w:rPr>
          <w:rFonts w:asciiTheme="minorHAnsi" w:hAnsiTheme="minorHAnsi" w:cstheme="minorHAnsi"/>
          <w:b/>
          <w:lang w:eastAsia="pl-PL"/>
        </w:rPr>
        <w:t>„</w:t>
      </w:r>
      <w:r w:rsidR="00D50803" w:rsidRPr="0073097D">
        <w:rPr>
          <w:rFonts w:asciiTheme="minorHAnsi" w:hAnsiTheme="minorHAnsi" w:cstheme="minorHAnsi"/>
          <w:b/>
          <w:bCs/>
          <w:lang w:eastAsia="pl-PL"/>
        </w:rPr>
        <w:t>Czynna ochrona zagrożonych gatunków i siedlisk w ekosystemach nieleśnych Bieszczadzkiego Parku Narodowego w latach 2019-2023”</w:t>
      </w:r>
    </w:p>
    <w:p w:rsidR="00D50803" w:rsidRPr="00D50803" w:rsidRDefault="00D50803" w:rsidP="0073097D">
      <w:pPr>
        <w:pBdr>
          <w:top w:val="single" w:sz="4" w:space="1" w:color="auto"/>
          <w:left w:val="single" w:sz="4" w:space="4" w:color="auto"/>
          <w:bottom w:val="single" w:sz="4" w:space="1" w:color="auto"/>
          <w:right w:val="single" w:sz="4" w:space="4" w:color="auto"/>
        </w:pBdr>
        <w:suppressAutoHyphens w:val="0"/>
        <w:jc w:val="both"/>
        <w:rPr>
          <w:rFonts w:asciiTheme="minorHAnsi" w:hAnsiTheme="minorHAnsi" w:cstheme="minorHAnsi"/>
          <w:lang w:eastAsia="pl-PL"/>
        </w:rPr>
      </w:pPr>
    </w:p>
    <w:p w:rsidR="00D50803" w:rsidRDefault="002B267C" w:rsidP="0073097D">
      <w:pPr>
        <w:pBdr>
          <w:top w:val="single" w:sz="4" w:space="1" w:color="auto"/>
          <w:left w:val="single" w:sz="4" w:space="4" w:color="auto"/>
          <w:bottom w:val="single" w:sz="4" w:space="1" w:color="auto"/>
          <w:right w:val="single" w:sz="4" w:space="4" w:color="auto"/>
        </w:pBdr>
        <w:suppressAutoHyphens w:val="0"/>
        <w:jc w:val="center"/>
        <w:rPr>
          <w:rFonts w:asciiTheme="minorHAnsi" w:hAnsiTheme="minorHAnsi" w:cstheme="minorHAnsi"/>
          <w:lang w:eastAsia="pl-PL"/>
        </w:rPr>
      </w:pPr>
      <w:r w:rsidRPr="002B267C">
        <w:rPr>
          <w:rFonts w:asciiTheme="minorHAnsi" w:hAnsiTheme="minorHAnsi" w:cstheme="minorHAnsi"/>
          <w:lang w:eastAsia="pl-PL"/>
        </w:rPr>
        <w:t>w ramach działania 2.4.,</w:t>
      </w:r>
    </w:p>
    <w:p w:rsidR="00D50803" w:rsidRDefault="002B267C" w:rsidP="0073097D">
      <w:pPr>
        <w:pBdr>
          <w:top w:val="single" w:sz="4" w:space="1" w:color="auto"/>
          <w:left w:val="single" w:sz="4" w:space="4" w:color="auto"/>
          <w:bottom w:val="single" w:sz="4" w:space="1" w:color="auto"/>
          <w:right w:val="single" w:sz="4" w:space="4" w:color="auto"/>
        </w:pBdr>
        <w:suppressAutoHyphens w:val="0"/>
        <w:jc w:val="center"/>
        <w:rPr>
          <w:rFonts w:asciiTheme="minorHAnsi" w:hAnsiTheme="minorHAnsi" w:cstheme="minorHAnsi"/>
          <w:lang w:eastAsia="pl-PL"/>
        </w:rPr>
      </w:pPr>
      <w:r w:rsidRPr="002B267C">
        <w:rPr>
          <w:rFonts w:asciiTheme="minorHAnsi" w:hAnsiTheme="minorHAnsi" w:cstheme="minorHAnsi"/>
          <w:lang w:eastAsia="pl-PL"/>
        </w:rPr>
        <w:t>oś priorytetowa II</w:t>
      </w:r>
      <w:r w:rsidR="004D139C">
        <w:rPr>
          <w:rFonts w:asciiTheme="minorHAnsi" w:hAnsiTheme="minorHAnsi" w:cstheme="minorHAnsi"/>
          <w:lang w:eastAsia="pl-PL"/>
        </w:rPr>
        <w:t>,</w:t>
      </w:r>
    </w:p>
    <w:p w:rsidR="002B267C" w:rsidRDefault="002B267C" w:rsidP="0073097D">
      <w:pPr>
        <w:pBdr>
          <w:top w:val="single" w:sz="4" w:space="1" w:color="auto"/>
          <w:left w:val="single" w:sz="4" w:space="4" w:color="auto"/>
          <w:bottom w:val="single" w:sz="4" w:space="1" w:color="auto"/>
          <w:right w:val="single" w:sz="4" w:space="4" w:color="auto"/>
        </w:pBdr>
        <w:suppressAutoHyphens w:val="0"/>
        <w:jc w:val="center"/>
        <w:rPr>
          <w:rFonts w:asciiTheme="minorHAnsi" w:hAnsiTheme="minorHAnsi" w:cstheme="minorHAnsi"/>
          <w:lang w:eastAsia="pl-PL"/>
        </w:rPr>
      </w:pPr>
      <w:r w:rsidRPr="002B267C">
        <w:rPr>
          <w:rFonts w:asciiTheme="minorHAnsi" w:hAnsiTheme="minorHAnsi" w:cstheme="minorHAnsi"/>
          <w:lang w:eastAsia="pl-PL"/>
        </w:rPr>
        <w:t>Programu Operacyjnego Infrastruktura i Środowisko 2014 –2020</w:t>
      </w:r>
    </w:p>
    <w:p w:rsidR="002B267C" w:rsidRDefault="002B267C" w:rsidP="0073097D">
      <w:pPr>
        <w:pBdr>
          <w:top w:val="single" w:sz="4" w:space="1" w:color="auto"/>
          <w:left w:val="single" w:sz="4" w:space="4" w:color="auto"/>
          <w:bottom w:val="single" w:sz="4" w:space="1" w:color="auto"/>
          <w:right w:val="single" w:sz="4" w:space="4" w:color="auto"/>
        </w:pBdr>
        <w:suppressAutoHyphens w:val="0"/>
        <w:jc w:val="center"/>
        <w:rPr>
          <w:rFonts w:asciiTheme="minorHAnsi" w:hAnsiTheme="minorHAnsi" w:cstheme="minorHAnsi"/>
          <w:b/>
          <w:lang w:eastAsia="pl-PL"/>
        </w:rPr>
      </w:pPr>
      <w:r w:rsidRPr="002B267C">
        <w:rPr>
          <w:rFonts w:asciiTheme="minorHAnsi" w:hAnsiTheme="minorHAnsi" w:cstheme="minorHAnsi"/>
          <w:b/>
          <w:lang w:eastAsia="pl-PL"/>
        </w:rPr>
        <w:t>Umowa o dofinansowanie nr POIS.02.04.00-00-00</w:t>
      </w:r>
      <w:r w:rsidR="00D50803" w:rsidRPr="0073097D">
        <w:rPr>
          <w:rFonts w:asciiTheme="minorHAnsi" w:hAnsiTheme="minorHAnsi" w:cstheme="minorHAnsi"/>
          <w:b/>
          <w:lang w:eastAsia="pl-PL"/>
        </w:rPr>
        <w:t>1</w:t>
      </w:r>
      <w:r w:rsidRPr="002B267C">
        <w:rPr>
          <w:rFonts w:asciiTheme="minorHAnsi" w:hAnsiTheme="minorHAnsi" w:cstheme="minorHAnsi"/>
          <w:b/>
          <w:lang w:eastAsia="pl-PL"/>
        </w:rPr>
        <w:t>5/1</w:t>
      </w:r>
      <w:r w:rsidR="00D50803" w:rsidRPr="0073097D">
        <w:rPr>
          <w:rFonts w:asciiTheme="minorHAnsi" w:hAnsiTheme="minorHAnsi" w:cstheme="minorHAnsi"/>
          <w:b/>
          <w:lang w:eastAsia="pl-PL"/>
        </w:rPr>
        <w:t>8</w:t>
      </w:r>
      <w:r w:rsidRPr="002B267C">
        <w:rPr>
          <w:rFonts w:asciiTheme="minorHAnsi" w:hAnsiTheme="minorHAnsi" w:cstheme="minorHAnsi"/>
          <w:b/>
          <w:lang w:eastAsia="pl-PL"/>
        </w:rPr>
        <w:t>-00</w:t>
      </w:r>
    </w:p>
    <w:p w:rsidR="0073097D" w:rsidRPr="0073097D" w:rsidRDefault="0073097D" w:rsidP="0073097D">
      <w:pPr>
        <w:pBdr>
          <w:top w:val="single" w:sz="4" w:space="1" w:color="auto"/>
          <w:left w:val="single" w:sz="4" w:space="4" w:color="auto"/>
          <w:bottom w:val="single" w:sz="4" w:space="1" w:color="auto"/>
          <w:right w:val="single" w:sz="4" w:space="4" w:color="auto"/>
        </w:pBdr>
        <w:suppressAutoHyphens w:val="0"/>
        <w:jc w:val="center"/>
        <w:rPr>
          <w:rFonts w:asciiTheme="minorHAnsi" w:hAnsiTheme="minorHAnsi" w:cstheme="minorHAnsi"/>
          <w:b/>
          <w:lang w:eastAsia="pl-PL"/>
        </w:rPr>
      </w:pPr>
    </w:p>
    <w:p w:rsidR="0073097D" w:rsidRDefault="0073097D" w:rsidP="0073097D">
      <w:pPr>
        <w:suppressAutoHyphens w:val="0"/>
        <w:jc w:val="center"/>
        <w:rPr>
          <w:rFonts w:asciiTheme="minorHAnsi" w:hAnsiTheme="minorHAnsi" w:cstheme="minorHAnsi"/>
          <w:lang w:eastAsia="pl-PL"/>
        </w:rPr>
      </w:pPr>
    </w:p>
    <w:p w:rsidR="0073097D" w:rsidRPr="00D50803" w:rsidRDefault="0073097D" w:rsidP="0073097D">
      <w:pPr>
        <w:suppressAutoHyphens w:val="0"/>
        <w:jc w:val="center"/>
        <w:rPr>
          <w:rFonts w:asciiTheme="minorHAnsi" w:hAnsiTheme="minorHAnsi" w:cstheme="minorHAnsi"/>
          <w:lang w:eastAsia="pl-PL"/>
        </w:rPr>
      </w:pPr>
      <w:r w:rsidRPr="002B267C">
        <w:rPr>
          <w:rFonts w:asciiTheme="minorHAnsi" w:hAnsiTheme="minorHAnsi" w:cstheme="minorHAnsi"/>
          <w:lang w:eastAsia="pl-PL"/>
        </w:rPr>
        <w:t xml:space="preserve">Umowa nr </w:t>
      </w:r>
      <w:r w:rsidRPr="00D50803">
        <w:rPr>
          <w:rFonts w:asciiTheme="minorHAnsi" w:hAnsiTheme="minorHAnsi" w:cstheme="minorHAnsi"/>
          <w:lang w:eastAsia="pl-PL"/>
        </w:rPr>
        <w:t>……………</w:t>
      </w:r>
      <w:r w:rsidRPr="002B267C">
        <w:rPr>
          <w:rFonts w:asciiTheme="minorHAnsi" w:hAnsiTheme="minorHAnsi" w:cstheme="minorHAnsi"/>
          <w:lang w:eastAsia="pl-PL"/>
        </w:rPr>
        <w:t>-POIS-00</w:t>
      </w:r>
      <w:r>
        <w:rPr>
          <w:rFonts w:asciiTheme="minorHAnsi" w:hAnsiTheme="minorHAnsi" w:cstheme="minorHAnsi"/>
          <w:lang w:eastAsia="pl-PL"/>
        </w:rPr>
        <w:t>1</w:t>
      </w:r>
      <w:r w:rsidRPr="002B267C">
        <w:rPr>
          <w:rFonts w:asciiTheme="minorHAnsi" w:hAnsiTheme="minorHAnsi" w:cstheme="minorHAnsi"/>
          <w:lang w:eastAsia="pl-PL"/>
        </w:rPr>
        <w:t>5/1</w:t>
      </w:r>
      <w:r>
        <w:rPr>
          <w:rFonts w:asciiTheme="minorHAnsi" w:hAnsiTheme="minorHAnsi" w:cstheme="minorHAnsi"/>
          <w:lang w:eastAsia="pl-PL"/>
        </w:rPr>
        <w:t>8</w:t>
      </w:r>
      <w:r w:rsidRPr="002B267C">
        <w:rPr>
          <w:rFonts w:asciiTheme="minorHAnsi" w:hAnsiTheme="minorHAnsi" w:cstheme="minorHAnsi"/>
          <w:lang w:eastAsia="pl-PL"/>
        </w:rPr>
        <w:t>-00</w:t>
      </w:r>
    </w:p>
    <w:p w:rsidR="002B267C" w:rsidRPr="00D50803" w:rsidRDefault="002B267C" w:rsidP="002B267C">
      <w:pPr>
        <w:suppressAutoHyphens w:val="0"/>
        <w:rPr>
          <w:rFonts w:asciiTheme="minorHAnsi" w:hAnsiTheme="minorHAnsi" w:cstheme="minorHAnsi"/>
          <w:lang w:eastAsia="pl-PL"/>
        </w:rPr>
      </w:pPr>
    </w:p>
    <w:p w:rsidR="002B267C" w:rsidRPr="00D50803" w:rsidRDefault="002B267C" w:rsidP="002B267C">
      <w:pPr>
        <w:suppressAutoHyphens w:val="0"/>
        <w:rPr>
          <w:rFonts w:asciiTheme="minorHAnsi" w:hAnsiTheme="minorHAnsi" w:cstheme="minorHAnsi"/>
          <w:lang w:eastAsia="pl-PL"/>
        </w:rPr>
      </w:pPr>
      <w:r w:rsidRPr="002B267C">
        <w:rPr>
          <w:rFonts w:asciiTheme="minorHAnsi" w:hAnsiTheme="minorHAnsi" w:cstheme="minorHAnsi"/>
          <w:lang w:eastAsia="pl-PL"/>
        </w:rPr>
        <w:t>Zawarta w dniu......................... w Ustrzykach Górnych pomiędzy:</w:t>
      </w:r>
    </w:p>
    <w:p w:rsidR="00D50803" w:rsidRPr="00D50803" w:rsidRDefault="00D50803" w:rsidP="002B267C">
      <w:pPr>
        <w:suppressAutoHyphens w:val="0"/>
        <w:rPr>
          <w:rFonts w:asciiTheme="minorHAnsi" w:hAnsiTheme="minorHAnsi" w:cstheme="minorHAnsi"/>
          <w:lang w:eastAsia="pl-PL"/>
        </w:rPr>
      </w:pPr>
    </w:p>
    <w:p w:rsidR="00D50803" w:rsidRPr="00D50803" w:rsidRDefault="002B267C" w:rsidP="002B267C">
      <w:pPr>
        <w:suppressAutoHyphens w:val="0"/>
        <w:rPr>
          <w:rFonts w:asciiTheme="minorHAnsi" w:hAnsiTheme="minorHAnsi" w:cstheme="minorHAnsi"/>
          <w:lang w:eastAsia="pl-PL"/>
        </w:rPr>
      </w:pPr>
      <w:r w:rsidRPr="002B267C">
        <w:rPr>
          <w:rFonts w:asciiTheme="minorHAnsi" w:hAnsiTheme="minorHAnsi" w:cstheme="minorHAnsi"/>
          <w:lang w:eastAsia="pl-PL"/>
        </w:rPr>
        <w:t>Bieszczadzkim Parkiem Narodowym z siedzibą w Ustrzykach Górnych, Ustrzyki Górne 19</w:t>
      </w:r>
      <w:r w:rsidR="00D50803" w:rsidRPr="00D50803">
        <w:rPr>
          <w:rFonts w:asciiTheme="minorHAnsi" w:hAnsiTheme="minorHAnsi" w:cstheme="minorHAnsi"/>
          <w:lang w:eastAsia="pl-PL"/>
        </w:rPr>
        <w:t xml:space="preserve">, </w:t>
      </w:r>
      <w:r w:rsidR="0073097D">
        <w:rPr>
          <w:rFonts w:asciiTheme="minorHAnsi" w:hAnsiTheme="minorHAnsi" w:cstheme="minorHAnsi"/>
          <w:lang w:eastAsia="pl-PL"/>
        </w:rPr>
        <w:br/>
      </w:r>
      <w:r w:rsidRPr="002B267C">
        <w:rPr>
          <w:rFonts w:asciiTheme="minorHAnsi" w:hAnsiTheme="minorHAnsi" w:cstheme="minorHAnsi"/>
          <w:lang w:eastAsia="pl-PL"/>
        </w:rPr>
        <w:t>38 –</w:t>
      </w:r>
      <w:r w:rsidR="0073097D">
        <w:rPr>
          <w:rFonts w:asciiTheme="minorHAnsi" w:hAnsiTheme="minorHAnsi" w:cstheme="minorHAnsi"/>
          <w:lang w:eastAsia="pl-PL"/>
        </w:rPr>
        <w:t>713 Lutowiska, NIP 68912327</w:t>
      </w:r>
      <w:r w:rsidRPr="002B267C">
        <w:rPr>
          <w:rFonts w:asciiTheme="minorHAnsi" w:hAnsiTheme="minorHAnsi" w:cstheme="minorHAnsi"/>
          <w:lang w:eastAsia="pl-PL"/>
        </w:rPr>
        <w:t>25</w:t>
      </w:r>
      <w:r w:rsidRPr="00D50803">
        <w:rPr>
          <w:rFonts w:asciiTheme="minorHAnsi" w:hAnsiTheme="minorHAnsi" w:cstheme="minorHAnsi"/>
          <w:lang w:eastAsia="pl-PL"/>
        </w:rPr>
        <w:t xml:space="preserve"> </w:t>
      </w:r>
      <w:r w:rsidRPr="002B267C">
        <w:rPr>
          <w:rFonts w:asciiTheme="minorHAnsi" w:hAnsiTheme="minorHAnsi" w:cstheme="minorHAnsi"/>
          <w:lang w:eastAsia="pl-PL"/>
        </w:rPr>
        <w:t xml:space="preserve">reprezentowanym przez: </w:t>
      </w:r>
    </w:p>
    <w:p w:rsidR="0073097D" w:rsidRDefault="002B267C" w:rsidP="002B267C">
      <w:pPr>
        <w:suppressAutoHyphens w:val="0"/>
        <w:rPr>
          <w:rFonts w:asciiTheme="minorHAnsi" w:hAnsiTheme="minorHAnsi" w:cstheme="minorHAnsi"/>
          <w:lang w:eastAsia="pl-PL"/>
        </w:rPr>
      </w:pPr>
      <w:r w:rsidRPr="002B267C">
        <w:rPr>
          <w:rFonts w:asciiTheme="minorHAnsi" w:hAnsiTheme="minorHAnsi" w:cstheme="minorHAnsi"/>
          <w:lang w:eastAsia="pl-PL"/>
        </w:rPr>
        <w:t>Ryszarda Prędkiego –</w:t>
      </w:r>
      <w:r w:rsidRPr="00D50803">
        <w:rPr>
          <w:rFonts w:asciiTheme="minorHAnsi" w:hAnsiTheme="minorHAnsi" w:cstheme="minorHAnsi"/>
          <w:lang w:eastAsia="pl-PL"/>
        </w:rPr>
        <w:t xml:space="preserve"> </w:t>
      </w:r>
      <w:r w:rsidRPr="002B267C">
        <w:rPr>
          <w:rFonts w:asciiTheme="minorHAnsi" w:hAnsiTheme="minorHAnsi" w:cstheme="minorHAnsi"/>
          <w:lang w:eastAsia="pl-PL"/>
        </w:rPr>
        <w:t>Dyrektora Bieszczadzkiego Parku Narodowego</w:t>
      </w:r>
      <w:r w:rsidRPr="00D50803">
        <w:rPr>
          <w:rFonts w:asciiTheme="minorHAnsi" w:hAnsiTheme="minorHAnsi" w:cstheme="minorHAnsi"/>
          <w:lang w:eastAsia="pl-PL"/>
        </w:rPr>
        <w:t xml:space="preserve"> </w:t>
      </w:r>
    </w:p>
    <w:p w:rsidR="002B267C" w:rsidRDefault="002B267C" w:rsidP="002B267C">
      <w:pPr>
        <w:suppressAutoHyphens w:val="0"/>
        <w:rPr>
          <w:rFonts w:asciiTheme="minorHAnsi" w:hAnsiTheme="minorHAnsi" w:cstheme="minorHAnsi"/>
          <w:lang w:eastAsia="pl-PL"/>
        </w:rPr>
      </w:pPr>
      <w:r w:rsidRPr="002B267C">
        <w:rPr>
          <w:rFonts w:asciiTheme="minorHAnsi" w:hAnsiTheme="minorHAnsi" w:cstheme="minorHAnsi"/>
          <w:lang w:eastAsia="pl-PL"/>
        </w:rPr>
        <w:t>zwanym w treści umowy „Zamawiającym”</w:t>
      </w:r>
    </w:p>
    <w:p w:rsidR="0073097D" w:rsidRPr="00D50803" w:rsidRDefault="0073097D" w:rsidP="002B267C">
      <w:pPr>
        <w:suppressAutoHyphens w:val="0"/>
        <w:rPr>
          <w:rFonts w:asciiTheme="minorHAnsi" w:hAnsiTheme="minorHAnsi" w:cstheme="minorHAnsi"/>
          <w:lang w:eastAsia="pl-PL"/>
        </w:rPr>
      </w:pPr>
    </w:p>
    <w:p w:rsidR="00D50803" w:rsidRPr="00D50803" w:rsidRDefault="002B267C" w:rsidP="002B267C">
      <w:pPr>
        <w:suppressAutoHyphens w:val="0"/>
        <w:rPr>
          <w:rFonts w:asciiTheme="minorHAnsi" w:hAnsiTheme="minorHAnsi" w:cstheme="minorHAnsi"/>
          <w:lang w:eastAsia="pl-PL"/>
        </w:rPr>
      </w:pPr>
      <w:r w:rsidRPr="002B267C">
        <w:rPr>
          <w:rFonts w:asciiTheme="minorHAnsi" w:hAnsiTheme="minorHAnsi" w:cstheme="minorHAnsi"/>
          <w:lang w:eastAsia="pl-PL"/>
        </w:rPr>
        <w:t xml:space="preserve">a </w:t>
      </w:r>
    </w:p>
    <w:p w:rsidR="002B267C" w:rsidRPr="00D50803" w:rsidRDefault="002B267C" w:rsidP="002B267C">
      <w:pPr>
        <w:suppressAutoHyphens w:val="0"/>
        <w:rPr>
          <w:rFonts w:asciiTheme="minorHAnsi" w:hAnsiTheme="minorHAnsi" w:cstheme="minorHAnsi"/>
          <w:lang w:eastAsia="pl-PL"/>
        </w:rPr>
      </w:pPr>
      <w:r w:rsidRPr="002B267C">
        <w:rPr>
          <w:rFonts w:asciiTheme="minorHAnsi" w:hAnsiTheme="minorHAnsi" w:cstheme="minorHAnsi"/>
          <w:lang w:eastAsia="pl-PL"/>
        </w:rPr>
        <w:t xml:space="preserve">................................................................ , </w:t>
      </w:r>
    </w:p>
    <w:p w:rsidR="0073097D" w:rsidRDefault="002B267C" w:rsidP="002B267C">
      <w:pPr>
        <w:suppressAutoHyphens w:val="0"/>
        <w:rPr>
          <w:rFonts w:asciiTheme="minorHAnsi" w:hAnsiTheme="minorHAnsi" w:cstheme="minorHAnsi"/>
          <w:lang w:eastAsia="pl-PL"/>
        </w:rPr>
      </w:pPr>
      <w:r w:rsidRPr="002B267C">
        <w:rPr>
          <w:rFonts w:asciiTheme="minorHAnsi" w:hAnsiTheme="minorHAnsi" w:cstheme="minorHAnsi"/>
          <w:lang w:eastAsia="pl-PL"/>
        </w:rPr>
        <w:t>z siedzibą</w:t>
      </w:r>
      <w:r w:rsidR="0073097D">
        <w:rPr>
          <w:rFonts w:asciiTheme="minorHAnsi" w:hAnsiTheme="minorHAnsi" w:cstheme="minorHAnsi"/>
          <w:lang w:eastAsia="pl-PL"/>
        </w:rPr>
        <w:t>/</w:t>
      </w:r>
      <w:proofErr w:type="spellStart"/>
      <w:r w:rsidR="0073097D">
        <w:rPr>
          <w:rFonts w:asciiTheme="minorHAnsi" w:hAnsiTheme="minorHAnsi" w:cstheme="minorHAnsi"/>
          <w:lang w:eastAsia="pl-PL"/>
        </w:rPr>
        <w:t>zamieszkłałym</w:t>
      </w:r>
      <w:proofErr w:type="spellEnd"/>
      <w:r w:rsidR="0073097D">
        <w:rPr>
          <w:rFonts w:asciiTheme="minorHAnsi" w:hAnsiTheme="minorHAnsi" w:cstheme="minorHAnsi"/>
          <w:lang w:eastAsia="pl-PL"/>
        </w:rPr>
        <w:t>(ą)</w:t>
      </w:r>
      <w:r w:rsidRPr="002B267C">
        <w:rPr>
          <w:rFonts w:asciiTheme="minorHAnsi" w:hAnsiTheme="minorHAnsi" w:cstheme="minorHAnsi"/>
          <w:lang w:eastAsia="pl-PL"/>
        </w:rPr>
        <w:t xml:space="preserve"> ......................................................................</w:t>
      </w:r>
    </w:p>
    <w:p w:rsidR="002B267C" w:rsidRPr="00D50803" w:rsidRDefault="002B267C" w:rsidP="002B267C">
      <w:pPr>
        <w:suppressAutoHyphens w:val="0"/>
        <w:rPr>
          <w:rFonts w:asciiTheme="minorHAnsi" w:hAnsiTheme="minorHAnsi" w:cstheme="minorHAnsi"/>
          <w:lang w:eastAsia="pl-PL"/>
        </w:rPr>
      </w:pPr>
      <w:r w:rsidRPr="002B267C">
        <w:rPr>
          <w:rFonts w:asciiTheme="minorHAnsi" w:hAnsiTheme="minorHAnsi" w:cstheme="minorHAnsi"/>
          <w:lang w:eastAsia="pl-PL"/>
        </w:rPr>
        <w:t xml:space="preserve"> NIP </w:t>
      </w:r>
      <w:r w:rsidR="00D50803" w:rsidRPr="00D50803">
        <w:rPr>
          <w:rFonts w:asciiTheme="minorHAnsi" w:hAnsiTheme="minorHAnsi" w:cstheme="minorHAnsi"/>
          <w:lang w:eastAsia="pl-PL"/>
        </w:rPr>
        <w:t>……………..</w:t>
      </w:r>
      <w:r w:rsidRPr="002B267C">
        <w:rPr>
          <w:rFonts w:asciiTheme="minorHAnsi" w:hAnsiTheme="minorHAnsi" w:cstheme="minorHAnsi"/>
          <w:lang w:eastAsia="pl-PL"/>
        </w:rPr>
        <w:t>......................</w:t>
      </w:r>
      <w:r w:rsidR="00D50803" w:rsidRPr="00D50803">
        <w:rPr>
          <w:rFonts w:asciiTheme="minorHAnsi" w:hAnsiTheme="minorHAnsi" w:cstheme="minorHAnsi"/>
          <w:lang w:eastAsia="pl-PL"/>
        </w:rPr>
        <w:t xml:space="preserve"> </w:t>
      </w:r>
      <w:r w:rsidRPr="002B267C">
        <w:rPr>
          <w:rFonts w:asciiTheme="minorHAnsi" w:hAnsiTheme="minorHAnsi" w:cstheme="minorHAnsi"/>
          <w:lang w:eastAsia="pl-PL"/>
        </w:rPr>
        <w:t>reprezentowanym przez: .................................................................................................................... zwanym w treści umowy „</w:t>
      </w:r>
      <w:r w:rsidR="000731ED">
        <w:rPr>
          <w:rFonts w:asciiTheme="minorHAnsi" w:hAnsiTheme="minorHAnsi" w:cstheme="minorHAnsi"/>
          <w:lang w:eastAsia="pl-PL"/>
        </w:rPr>
        <w:t>Dostawcą</w:t>
      </w:r>
      <w:r w:rsidRPr="002B267C">
        <w:rPr>
          <w:rFonts w:asciiTheme="minorHAnsi" w:hAnsiTheme="minorHAnsi" w:cstheme="minorHAnsi"/>
          <w:lang w:eastAsia="pl-PL"/>
        </w:rPr>
        <w:t xml:space="preserve">”. </w:t>
      </w:r>
    </w:p>
    <w:p w:rsidR="002B267C" w:rsidRDefault="002B267C" w:rsidP="004D139C">
      <w:pPr>
        <w:suppressAutoHyphens w:val="0"/>
        <w:jc w:val="center"/>
        <w:rPr>
          <w:rFonts w:asciiTheme="minorHAnsi" w:hAnsiTheme="minorHAnsi" w:cstheme="minorHAnsi"/>
          <w:lang w:eastAsia="pl-PL"/>
        </w:rPr>
      </w:pPr>
      <w:r w:rsidRPr="002B267C">
        <w:rPr>
          <w:rFonts w:asciiTheme="minorHAnsi" w:hAnsiTheme="minorHAnsi" w:cstheme="minorHAnsi"/>
          <w:lang w:eastAsia="pl-PL"/>
        </w:rPr>
        <w:t>§ 1</w:t>
      </w:r>
    </w:p>
    <w:p w:rsidR="00DC424C" w:rsidRPr="00D50803" w:rsidRDefault="00DC424C" w:rsidP="004D139C">
      <w:pPr>
        <w:suppressAutoHyphens w:val="0"/>
        <w:jc w:val="center"/>
        <w:rPr>
          <w:rFonts w:asciiTheme="minorHAnsi" w:hAnsiTheme="minorHAnsi" w:cstheme="minorHAnsi"/>
          <w:lang w:eastAsia="pl-PL"/>
        </w:rPr>
      </w:pPr>
      <w:r>
        <w:rPr>
          <w:rFonts w:asciiTheme="minorHAnsi" w:hAnsiTheme="minorHAnsi" w:cstheme="minorHAnsi"/>
          <w:lang w:eastAsia="pl-PL"/>
        </w:rPr>
        <w:t>Podstawa prawna</w:t>
      </w:r>
    </w:p>
    <w:p w:rsidR="00F93D6D" w:rsidRPr="00D054C4" w:rsidRDefault="002B267C" w:rsidP="002B267C">
      <w:pPr>
        <w:suppressAutoHyphens w:val="0"/>
        <w:rPr>
          <w:rFonts w:asciiTheme="minorHAnsi" w:hAnsiTheme="minorHAnsi" w:cstheme="minorHAnsi"/>
          <w:lang w:eastAsia="pl-PL"/>
        </w:rPr>
      </w:pPr>
      <w:r w:rsidRPr="002B267C">
        <w:rPr>
          <w:rFonts w:asciiTheme="minorHAnsi" w:hAnsiTheme="minorHAnsi" w:cstheme="minorHAnsi"/>
          <w:lang w:eastAsia="pl-PL"/>
        </w:rPr>
        <w:t xml:space="preserve">Oferta </w:t>
      </w:r>
      <w:r w:rsidR="000731ED">
        <w:rPr>
          <w:rFonts w:asciiTheme="minorHAnsi" w:hAnsiTheme="minorHAnsi" w:cstheme="minorHAnsi"/>
          <w:lang w:eastAsia="pl-PL"/>
        </w:rPr>
        <w:t>Dostawcy</w:t>
      </w:r>
      <w:r w:rsidRPr="002B267C">
        <w:rPr>
          <w:rFonts w:asciiTheme="minorHAnsi" w:hAnsiTheme="minorHAnsi" w:cstheme="minorHAnsi"/>
          <w:lang w:eastAsia="pl-PL"/>
        </w:rPr>
        <w:t xml:space="preserve"> została wybrana przez Zamawiającego jako najkorzystniejsza w wyniku postępowania o udzielenie zamówienia publicznego w trybie postępowania o udzielenie </w:t>
      </w:r>
      <w:r w:rsidRPr="00D054C4">
        <w:rPr>
          <w:rFonts w:asciiTheme="minorHAnsi" w:hAnsiTheme="minorHAnsi" w:cstheme="minorHAnsi"/>
          <w:lang w:eastAsia="pl-PL"/>
        </w:rPr>
        <w:t xml:space="preserve">zamówienia publicznego na podstawie art. 4 pkt 8 ustawy z dnia 29 stycznia 2004 r. –Prawo zamówień publicznych tj. o wartości nieprzekraczającej równowartości 30 000 EURO, znak sprawy </w:t>
      </w:r>
      <w:proofErr w:type="spellStart"/>
      <w:r w:rsidRPr="00D054C4">
        <w:rPr>
          <w:rFonts w:asciiTheme="minorHAnsi" w:hAnsiTheme="minorHAnsi" w:cstheme="minorHAnsi"/>
          <w:lang w:eastAsia="pl-PL"/>
        </w:rPr>
        <w:t>Zn.spr</w:t>
      </w:r>
      <w:proofErr w:type="spellEnd"/>
      <w:r w:rsidRPr="00D054C4">
        <w:rPr>
          <w:rFonts w:asciiTheme="minorHAnsi" w:hAnsiTheme="minorHAnsi" w:cstheme="minorHAnsi"/>
          <w:lang w:eastAsia="pl-PL"/>
        </w:rPr>
        <w:t>. D</w:t>
      </w:r>
      <w:r w:rsidR="004D139C" w:rsidRPr="00D054C4">
        <w:rPr>
          <w:rFonts w:asciiTheme="minorHAnsi" w:hAnsiTheme="minorHAnsi" w:cstheme="minorHAnsi"/>
          <w:lang w:eastAsia="pl-PL"/>
        </w:rPr>
        <w:t>OP</w:t>
      </w:r>
      <w:r w:rsidR="00D054C4" w:rsidRPr="00D054C4">
        <w:rPr>
          <w:rFonts w:asciiTheme="minorHAnsi" w:hAnsiTheme="minorHAnsi" w:cstheme="minorHAnsi"/>
          <w:lang w:eastAsia="pl-PL"/>
        </w:rPr>
        <w:t>.19</w:t>
      </w:r>
      <w:r w:rsidR="000731ED" w:rsidRPr="00D054C4">
        <w:rPr>
          <w:rFonts w:asciiTheme="minorHAnsi" w:hAnsiTheme="minorHAnsi" w:cstheme="minorHAnsi"/>
          <w:lang w:eastAsia="pl-PL"/>
        </w:rPr>
        <w:t>.2019</w:t>
      </w:r>
    </w:p>
    <w:p w:rsidR="004D139C" w:rsidRPr="00D054C4" w:rsidRDefault="004D139C" w:rsidP="002B267C">
      <w:pPr>
        <w:suppressAutoHyphens w:val="0"/>
        <w:rPr>
          <w:rFonts w:asciiTheme="minorHAnsi" w:hAnsiTheme="minorHAnsi" w:cstheme="minorHAnsi"/>
          <w:lang w:eastAsia="pl-PL"/>
        </w:rPr>
      </w:pPr>
    </w:p>
    <w:p w:rsidR="00187CC0" w:rsidRPr="00D054C4" w:rsidRDefault="00187CC0" w:rsidP="00DC424C">
      <w:pPr>
        <w:suppressAutoHyphens w:val="0"/>
        <w:autoSpaceDE w:val="0"/>
        <w:autoSpaceDN w:val="0"/>
        <w:adjustRightInd w:val="0"/>
        <w:jc w:val="center"/>
        <w:rPr>
          <w:rFonts w:asciiTheme="minorHAnsi" w:eastAsiaTheme="minorHAnsi" w:hAnsiTheme="minorHAnsi" w:cstheme="minorHAnsi"/>
          <w:color w:val="000000"/>
          <w:lang w:eastAsia="en-US"/>
        </w:rPr>
      </w:pPr>
      <w:r w:rsidRPr="00D054C4">
        <w:rPr>
          <w:rFonts w:asciiTheme="minorHAnsi" w:eastAsiaTheme="minorHAnsi" w:hAnsiTheme="minorHAnsi" w:cstheme="minorHAnsi"/>
          <w:b/>
          <w:bCs/>
          <w:color w:val="000000"/>
          <w:lang w:eastAsia="en-US"/>
        </w:rPr>
        <w:t>§ 2</w:t>
      </w:r>
    </w:p>
    <w:p w:rsidR="00187CC0" w:rsidRPr="00D054C4" w:rsidRDefault="00187CC0" w:rsidP="00DC424C">
      <w:pPr>
        <w:suppressAutoHyphens w:val="0"/>
        <w:autoSpaceDE w:val="0"/>
        <w:autoSpaceDN w:val="0"/>
        <w:adjustRightInd w:val="0"/>
        <w:jc w:val="center"/>
        <w:rPr>
          <w:rFonts w:asciiTheme="minorHAnsi" w:eastAsiaTheme="minorHAnsi" w:hAnsiTheme="minorHAnsi" w:cstheme="minorHAnsi"/>
          <w:color w:val="000000"/>
          <w:lang w:eastAsia="en-US"/>
        </w:rPr>
      </w:pPr>
      <w:r w:rsidRPr="00D054C4">
        <w:rPr>
          <w:rFonts w:asciiTheme="minorHAnsi" w:eastAsiaTheme="minorHAnsi" w:hAnsiTheme="minorHAnsi" w:cstheme="minorHAnsi"/>
          <w:b/>
          <w:bCs/>
          <w:color w:val="000000"/>
          <w:lang w:eastAsia="en-US"/>
        </w:rPr>
        <w:t>Przedmiot umowy</w:t>
      </w:r>
    </w:p>
    <w:p w:rsidR="00DC424C" w:rsidRPr="000731ED" w:rsidRDefault="00187CC0" w:rsidP="00187CC0">
      <w:pPr>
        <w:suppressAutoHyphens w:val="0"/>
        <w:autoSpaceDE w:val="0"/>
        <w:autoSpaceDN w:val="0"/>
        <w:adjustRightInd w:val="0"/>
        <w:rPr>
          <w:rFonts w:asciiTheme="minorHAnsi" w:eastAsiaTheme="minorHAnsi" w:hAnsiTheme="minorHAnsi" w:cstheme="minorHAnsi"/>
          <w:color w:val="000000"/>
          <w:lang w:eastAsia="en-US"/>
        </w:rPr>
      </w:pPr>
      <w:r w:rsidRPr="00D054C4">
        <w:rPr>
          <w:rFonts w:asciiTheme="minorHAnsi" w:eastAsiaTheme="minorHAnsi" w:hAnsiTheme="minorHAnsi" w:cstheme="minorHAnsi"/>
          <w:color w:val="000000"/>
          <w:lang w:eastAsia="en-US"/>
        </w:rPr>
        <w:t xml:space="preserve">1. Dostawca zobowiązuje się dostarczyć Zamawiającemu </w:t>
      </w:r>
      <w:r w:rsidR="00A17AC2" w:rsidRPr="00D054C4">
        <w:rPr>
          <w:rFonts w:asciiTheme="minorHAnsi" w:eastAsiaTheme="minorHAnsi" w:hAnsiTheme="minorHAnsi" w:cstheme="minorHAnsi"/>
          <w:b/>
          <w:bCs/>
          <w:color w:val="000000"/>
          <w:lang w:eastAsia="en-US"/>
        </w:rPr>
        <w:t>9 zestawów odbiorników gps wraz z niezbędnym osprzętem</w:t>
      </w:r>
      <w:r w:rsidR="00DC424C" w:rsidRPr="00D054C4">
        <w:rPr>
          <w:rFonts w:asciiTheme="minorHAnsi" w:eastAsiaTheme="minorHAnsi" w:hAnsiTheme="minorHAnsi" w:cstheme="minorHAnsi"/>
          <w:b/>
          <w:bCs/>
          <w:color w:val="000000"/>
          <w:lang w:eastAsia="en-US"/>
        </w:rPr>
        <w:t xml:space="preserve">. Dostarczane zestawy </w:t>
      </w:r>
      <w:r w:rsidR="000731ED" w:rsidRPr="00D054C4">
        <w:rPr>
          <w:rFonts w:asciiTheme="minorHAnsi" w:eastAsiaTheme="minorHAnsi" w:hAnsiTheme="minorHAnsi" w:cstheme="minorHAnsi"/>
          <w:color w:val="000000"/>
          <w:lang w:eastAsia="en-US"/>
        </w:rPr>
        <w:t xml:space="preserve">określa załącznik nr </w:t>
      </w:r>
      <w:r w:rsidR="00DC424C" w:rsidRPr="00D054C4">
        <w:rPr>
          <w:rFonts w:asciiTheme="minorHAnsi" w:eastAsiaTheme="minorHAnsi" w:hAnsiTheme="minorHAnsi" w:cstheme="minorHAnsi"/>
          <w:color w:val="000000"/>
          <w:lang w:eastAsia="en-US"/>
        </w:rPr>
        <w:t>1</w:t>
      </w:r>
      <w:r w:rsidR="000731ED" w:rsidRPr="00D054C4">
        <w:rPr>
          <w:rFonts w:asciiTheme="minorHAnsi" w:eastAsiaTheme="minorHAnsi" w:hAnsiTheme="minorHAnsi" w:cstheme="minorHAnsi"/>
          <w:color w:val="000000"/>
          <w:lang w:eastAsia="en-US"/>
        </w:rPr>
        <w:t xml:space="preserve"> - </w:t>
      </w:r>
      <w:r w:rsidR="00DC424C" w:rsidRPr="00D054C4">
        <w:rPr>
          <w:rFonts w:asciiTheme="minorHAnsi" w:eastAsiaTheme="minorHAnsi" w:hAnsiTheme="minorHAnsi" w:cstheme="minorHAnsi"/>
          <w:color w:val="000000"/>
          <w:lang w:eastAsia="en-US"/>
        </w:rPr>
        <w:t xml:space="preserve"> Szczegółowy opis</w:t>
      </w:r>
      <w:r w:rsidRPr="00D054C4">
        <w:rPr>
          <w:rFonts w:asciiTheme="minorHAnsi" w:eastAsiaTheme="minorHAnsi" w:hAnsiTheme="minorHAnsi" w:cstheme="minorHAnsi"/>
          <w:color w:val="000000"/>
          <w:lang w:eastAsia="en-US"/>
        </w:rPr>
        <w:t xml:space="preserve"> przedmiotu zamówienia, zn.spr</w:t>
      </w:r>
      <w:r w:rsidR="000731ED" w:rsidRPr="00D054C4">
        <w:rPr>
          <w:rFonts w:asciiTheme="minorHAnsi" w:eastAsiaTheme="minorHAnsi" w:hAnsiTheme="minorHAnsi" w:cstheme="minorHAnsi"/>
          <w:color w:val="000000"/>
          <w:lang w:eastAsia="en-US"/>
        </w:rPr>
        <w:t>.DOP</w:t>
      </w:r>
      <w:r w:rsidRPr="00D054C4">
        <w:rPr>
          <w:rFonts w:asciiTheme="minorHAnsi" w:eastAsiaTheme="minorHAnsi" w:hAnsiTheme="minorHAnsi" w:cstheme="minorHAnsi"/>
          <w:color w:val="000000"/>
          <w:lang w:eastAsia="en-US"/>
        </w:rPr>
        <w:t>.262</w:t>
      </w:r>
      <w:r w:rsidR="00D054C4" w:rsidRPr="00D054C4">
        <w:rPr>
          <w:rFonts w:asciiTheme="minorHAnsi" w:eastAsiaTheme="minorHAnsi" w:hAnsiTheme="minorHAnsi" w:cstheme="minorHAnsi"/>
          <w:color w:val="000000"/>
          <w:lang w:eastAsia="en-US"/>
        </w:rPr>
        <w:t>.19</w:t>
      </w:r>
      <w:r w:rsidR="000731ED" w:rsidRPr="00D054C4">
        <w:rPr>
          <w:rFonts w:asciiTheme="minorHAnsi" w:eastAsiaTheme="minorHAnsi" w:hAnsiTheme="minorHAnsi" w:cstheme="minorHAnsi"/>
          <w:color w:val="000000"/>
          <w:lang w:eastAsia="en-US"/>
        </w:rPr>
        <w:t>.2019</w:t>
      </w:r>
      <w:r w:rsidRPr="00D054C4">
        <w:rPr>
          <w:rFonts w:asciiTheme="minorHAnsi" w:eastAsiaTheme="minorHAnsi" w:hAnsiTheme="minorHAnsi" w:cstheme="minorHAnsi"/>
          <w:color w:val="000000"/>
          <w:lang w:eastAsia="en-US"/>
        </w:rPr>
        <w:t xml:space="preserve"> </w:t>
      </w:r>
      <w:r w:rsidR="00DC424C" w:rsidRPr="00D054C4">
        <w:rPr>
          <w:rFonts w:asciiTheme="minorHAnsi" w:eastAsiaTheme="minorHAnsi" w:hAnsiTheme="minorHAnsi" w:cstheme="minorHAnsi"/>
          <w:color w:val="000000"/>
          <w:lang w:eastAsia="en-US"/>
        </w:rPr>
        <w:t>oraz</w:t>
      </w:r>
      <w:r w:rsidR="00DC424C" w:rsidRPr="000731ED">
        <w:rPr>
          <w:rFonts w:asciiTheme="minorHAnsi" w:eastAsiaTheme="minorHAnsi" w:hAnsiTheme="minorHAnsi" w:cstheme="minorHAnsi"/>
          <w:color w:val="000000"/>
          <w:lang w:eastAsia="en-US"/>
        </w:rPr>
        <w:t xml:space="preserve"> ofert</w:t>
      </w:r>
      <w:r w:rsidR="000731ED">
        <w:rPr>
          <w:rFonts w:asciiTheme="minorHAnsi" w:eastAsiaTheme="minorHAnsi" w:hAnsiTheme="minorHAnsi" w:cstheme="minorHAnsi"/>
          <w:color w:val="000000"/>
          <w:lang w:eastAsia="en-US"/>
        </w:rPr>
        <w:t>ą</w:t>
      </w:r>
      <w:r w:rsidR="00DC424C" w:rsidRPr="000731ED">
        <w:rPr>
          <w:rFonts w:asciiTheme="minorHAnsi" w:eastAsiaTheme="minorHAnsi" w:hAnsiTheme="minorHAnsi" w:cstheme="minorHAnsi"/>
          <w:color w:val="000000"/>
          <w:lang w:eastAsia="en-US"/>
        </w:rPr>
        <w:t xml:space="preserve"> </w:t>
      </w:r>
      <w:r w:rsidR="00A778F0">
        <w:rPr>
          <w:rFonts w:asciiTheme="minorHAnsi" w:eastAsiaTheme="minorHAnsi" w:hAnsiTheme="minorHAnsi" w:cstheme="minorHAnsi"/>
          <w:lang w:eastAsia="en-US"/>
        </w:rPr>
        <w:t>Dostawcy</w:t>
      </w:r>
      <w:r w:rsidRPr="000731ED">
        <w:rPr>
          <w:rFonts w:asciiTheme="minorHAnsi" w:eastAsiaTheme="minorHAnsi" w:hAnsiTheme="minorHAnsi" w:cstheme="minorHAnsi"/>
          <w:color w:val="000000"/>
          <w:lang w:eastAsia="en-US"/>
        </w:rPr>
        <w:t xml:space="preserve"> z dnia ………………, </w:t>
      </w:r>
      <w:r w:rsidR="000731ED">
        <w:rPr>
          <w:rFonts w:asciiTheme="minorHAnsi" w:eastAsiaTheme="minorHAnsi" w:hAnsiTheme="minorHAnsi" w:cstheme="minorHAnsi"/>
          <w:color w:val="000000"/>
          <w:lang w:eastAsia="en-US"/>
        </w:rPr>
        <w:t>złożoną</w:t>
      </w:r>
      <w:r w:rsidR="00DC424C" w:rsidRPr="000731ED">
        <w:rPr>
          <w:rFonts w:asciiTheme="minorHAnsi" w:eastAsiaTheme="minorHAnsi" w:hAnsiTheme="minorHAnsi" w:cstheme="minorHAnsi"/>
          <w:color w:val="000000"/>
          <w:lang w:eastAsia="en-US"/>
        </w:rPr>
        <w:t xml:space="preserve"> do niniejszego post</w:t>
      </w:r>
      <w:r w:rsidR="000731ED">
        <w:rPr>
          <w:rFonts w:asciiTheme="minorHAnsi" w:eastAsiaTheme="minorHAnsi" w:hAnsiTheme="minorHAnsi" w:cstheme="minorHAnsi"/>
          <w:color w:val="000000"/>
          <w:lang w:eastAsia="en-US"/>
        </w:rPr>
        <w:t>ę</w:t>
      </w:r>
      <w:r w:rsidR="00DC424C" w:rsidRPr="000731ED">
        <w:rPr>
          <w:rFonts w:asciiTheme="minorHAnsi" w:eastAsiaTheme="minorHAnsi" w:hAnsiTheme="minorHAnsi" w:cstheme="minorHAnsi"/>
          <w:color w:val="000000"/>
          <w:lang w:eastAsia="en-US"/>
        </w:rPr>
        <w:t>powania.</w:t>
      </w:r>
    </w:p>
    <w:p w:rsidR="00187CC0" w:rsidRPr="000731ED" w:rsidRDefault="00187CC0" w:rsidP="00187CC0">
      <w:pPr>
        <w:suppressAutoHyphens w:val="0"/>
        <w:autoSpaceDE w:val="0"/>
        <w:autoSpaceDN w:val="0"/>
        <w:adjustRightInd w:val="0"/>
        <w:rPr>
          <w:rFonts w:asciiTheme="minorHAnsi" w:eastAsiaTheme="minorHAnsi" w:hAnsiTheme="minorHAnsi" w:cstheme="minorHAnsi"/>
          <w:color w:val="000000"/>
          <w:lang w:eastAsia="en-US"/>
        </w:rPr>
      </w:pPr>
      <w:r w:rsidRPr="000731ED">
        <w:rPr>
          <w:rFonts w:asciiTheme="minorHAnsi" w:eastAsiaTheme="minorHAnsi" w:hAnsiTheme="minorHAnsi" w:cstheme="minorHAnsi"/>
          <w:color w:val="000000"/>
          <w:lang w:eastAsia="en-US"/>
        </w:rPr>
        <w:lastRenderedPageBreak/>
        <w:t>2. Dostawca oświadcza, że jest właścicielem wyżej wymienionych</w:t>
      </w:r>
      <w:r w:rsidR="00DC424C" w:rsidRPr="000731ED">
        <w:rPr>
          <w:rFonts w:asciiTheme="minorHAnsi" w:eastAsiaTheme="minorHAnsi" w:hAnsiTheme="minorHAnsi" w:cstheme="minorHAnsi"/>
          <w:color w:val="000000"/>
          <w:lang w:eastAsia="en-US"/>
        </w:rPr>
        <w:t xml:space="preserve"> </w:t>
      </w:r>
      <w:r w:rsidRPr="000731ED">
        <w:rPr>
          <w:rFonts w:asciiTheme="minorHAnsi" w:eastAsiaTheme="minorHAnsi" w:hAnsiTheme="minorHAnsi" w:cstheme="minorHAnsi"/>
          <w:color w:val="000000"/>
          <w:lang w:eastAsia="en-US"/>
        </w:rPr>
        <w:t xml:space="preserve">urządzeń, posiada prawo swobodnego dysponowania nimi, oraz, że nie są one dotknięte żadną wadą fizyczną, a także wadą prawną, w szczególności nie są obciążone prawami osób trzecich. </w:t>
      </w:r>
    </w:p>
    <w:p w:rsidR="00DC424C" w:rsidRPr="000731ED" w:rsidRDefault="00187CC0" w:rsidP="00DC424C">
      <w:pPr>
        <w:suppressAutoHyphens w:val="0"/>
        <w:autoSpaceDE w:val="0"/>
        <w:autoSpaceDN w:val="0"/>
        <w:adjustRightInd w:val="0"/>
        <w:rPr>
          <w:rFonts w:asciiTheme="minorHAnsi" w:eastAsiaTheme="minorHAnsi" w:hAnsiTheme="minorHAnsi" w:cstheme="minorHAnsi"/>
          <w:color w:val="000000"/>
          <w:lang w:eastAsia="en-US"/>
        </w:rPr>
      </w:pPr>
      <w:r w:rsidRPr="000731ED">
        <w:rPr>
          <w:rFonts w:asciiTheme="minorHAnsi" w:eastAsiaTheme="minorHAnsi" w:hAnsiTheme="minorHAnsi" w:cstheme="minorHAnsi"/>
          <w:color w:val="000000"/>
          <w:lang w:eastAsia="en-US"/>
        </w:rPr>
        <w:t>3. Dostawca zapewnia, że przedmiot umowy jest najwyższej jakości, spełnia</w:t>
      </w:r>
      <w:r w:rsidR="00DC424C" w:rsidRPr="000731ED">
        <w:rPr>
          <w:rFonts w:asciiTheme="minorHAnsi" w:eastAsiaTheme="minorHAnsi" w:hAnsiTheme="minorHAnsi" w:cstheme="minorHAnsi"/>
          <w:color w:val="000000"/>
          <w:lang w:eastAsia="en-US"/>
        </w:rPr>
        <w:t xml:space="preserve"> </w:t>
      </w:r>
      <w:r w:rsidRPr="000731ED">
        <w:rPr>
          <w:rFonts w:asciiTheme="minorHAnsi" w:eastAsiaTheme="minorHAnsi" w:hAnsiTheme="minorHAnsi" w:cstheme="minorHAnsi"/>
          <w:color w:val="000000"/>
          <w:lang w:eastAsia="en-US"/>
        </w:rPr>
        <w:t>wymagania wynikające z obowiązujących przepisów prawa oraz są</w:t>
      </w:r>
      <w:r w:rsidR="00DC424C" w:rsidRPr="000731ED">
        <w:rPr>
          <w:rFonts w:asciiTheme="minorHAnsi" w:eastAsiaTheme="minorHAnsi" w:hAnsiTheme="minorHAnsi" w:cstheme="minorHAnsi"/>
          <w:color w:val="000000"/>
          <w:lang w:eastAsia="en-US"/>
        </w:rPr>
        <w:t xml:space="preserve"> </w:t>
      </w:r>
      <w:r w:rsidRPr="000731ED">
        <w:rPr>
          <w:rFonts w:asciiTheme="minorHAnsi" w:eastAsiaTheme="minorHAnsi" w:hAnsiTheme="minorHAnsi" w:cstheme="minorHAnsi"/>
          <w:color w:val="000000"/>
          <w:lang w:eastAsia="en-US"/>
        </w:rPr>
        <w:t>zgodne z obowiązującymi</w:t>
      </w:r>
      <w:r w:rsidR="00DC424C" w:rsidRPr="000731ED">
        <w:rPr>
          <w:rFonts w:asciiTheme="minorHAnsi" w:eastAsiaTheme="minorHAnsi" w:hAnsiTheme="minorHAnsi" w:cstheme="minorHAnsi"/>
          <w:color w:val="000000"/>
          <w:lang w:eastAsia="en-US"/>
        </w:rPr>
        <w:t xml:space="preserve"> </w:t>
      </w:r>
      <w:r w:rsidRPr="000731ED">
        <w:rPr>
          <w:rFonts w:asciiTheme="minorHAnsi" w:eastAsiaTheme="minorHAnsi" w:hAnsiTheme="minorHAnsi" w:cstheme="minorHAnsi"/>
          <w:color w:val="000000"/>
          <w:lang w:eastAsia="en-US"/>
        </w:rPr>
        <w:t xml:space="preserve">warunkami określonymi w ofercie, o których mowa w ust. 1 niniejszego paragrafu. </w:t>
      </w:r>
    </w:p>
    <w:p w:rsidR="000731ED" w:rsidRDefault="00187CC0" w:rsidP="00DC424C">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4. Dostawca zobowiązuje się dostarczyć Zamawiającemu</w:t>
      </w:r>
      <w:r w:rsidR="00DC424C" w:rsidRPr="000731ED">
        <w:rPr>
          <w:rFonts w:asciiTheme="minorHAnsi" w:eastAsiaTheme="minorHAnsi" w:hAnsiTheme="minorHAnsi" w:cstheme="minorHAnsi"/>
          <w:lang w:eastAsia="en-US"/>
        </w:rPr>
        <w:t xml:space="preserve"> </w:t>
      </w:r>
      <w:r w:rsidRPr="000731ED">
        <w:rPr>
          <w:rFonts w:asciiTheme="minorHAnsi" w:eastAsiaTheme="minorHAnsi" w:hAnsiTheme="minorHAnsi" w:cstheme="minorHAnsi"/>
          <w:lang w:eastAsia="en-US"/>
        </w:rPr>
        <w:t>przedmiot umowy,</w:t>
      </w:r>
      <w:r w:rsidR="00DC424C" w:rsidRPr="000731ED">
        <w:rPr>
          <w:rFonts w:asciiTheme="minorHAnsi" w:eastAsiaTheme="minorHAnsi" w:hAnsiTheme="minorHAnsi" w:cstheme="minorHAnsi"/>
          <w:lang w:eastAsia="en-US"/>
        </w:rPr>
        <w:t xml:space="preserve"> własnym transportem,</w:t>
      </w:r>
      <w:r w:rsidRPr="000731ED">
        <w:rPr>
          <w:rFonts w:asciiTheme="minorHAnsi" w:eastAsiaTheme="minorHAnsi" w:hAnsiTheme="minorHAnsi" w:cstheme="minorHAnsi"/>
          <w:lang w:eastAsia="en-US"/>
        </w:rPr>
        <w:t xml:space="preserve"> na własny koszt</w:t>
      </w:r>
      <w:r w:rsidR="00DC424C" w:rsidRPr="000731ED">
        <w:rPr>
          <w:rFonts w:asciiTheme="minorHAnsi" w:eastAsiaTheme="minorHAnsi" w:hAnsiTheme="minorHAnsi" w:cstheme="minorHAnsi"/>
          <w:lang w:eastAsia="en-US"/>
        </w:rPr>
        <w:t xml:space="preserve"> i ryzyko</w:t>
      </w:r>
      <w:r w:rsidRPr="000731ED">
        <w:rPr>
          <w:rFonts w:asciiTheme="minorHAnsi" w:eastAsiaTheme="minorHAnsi" w:hAnsiTheme="minorHAnsi" w:cstheme="minorHAnsi"/>
          <w:lang w:eastAsia="en-US"/>
        </w:rPr>
        <w:t xml:space="preserve">. Dostawca zobowiązany jest wraz z przedmiotem zamówienia dostarczyć: </w:t>
      </w:r>
    </w:p>
    <w:p w:rsidR="000731ED" w:rsidRDefault="00187CC0" w:rsidP="00DC424C">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w:t>
      </w:r>
      <w:r w:rsidR="000731ED">
        <w:rPr>
          <w:rFonts w:asciiTheme="minorHAnsi" w:eastAsiaTheme="minorHAnsi" w:hAnsiTheme="minorHAnsi" w:cstheme="minorHAnsi"/>
          <w:lang w:eastAsia="en-US"/>
        </w:rPr>
        <w:t xml:space="preserve"> </w:t>
      </w:r>
      <w:r w:rsidRPr="000731ED">
        <w:rPr>
          <w:rFonts w:asciiTheme="minorHAnsi" w:eastAsiaTheme="minorHAnsi" w:hAnsiTheme="minorHAnsi" w:cstheme="minorHAnsi"/>
          <w:lang w:eastAsia="en-US"/>
        </w:rPr>
        <w:t xml:space="preserve">instrukcję obsługi w języku polskim </w:t>
      </w:r>
    </w:p>
    <w:p w:rsidR="00187CC0" w:rsidRPr="000731ED" w:rsidRDefault="00187CC0" w:rsidP="00DC424C">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w:t>
      </w:r>
      <w:r w:rsidR="000731ED">
        <w:rPr>
          <w:rFonts w:asciiTheme="minorHAnsi" w:eastAsiaTheme="minorHAnsi" w:hAnsiTheme="minorHAnsi" w:cstheme="minorHAnsi"/>
          <w:lang w:eastAsia="en-US"/>
        </w:rPr>
        <w:t xml:space="preserve"> </w:t>
      </w:r>
      <w:r w:rsidRPr="000731ED">
        <w:rPr>
          <w:rFonts w:asciiTheme="minorHAnsi" w:eastAsiaTheme="minorHAnsi" w:hAnsiTheme="minorHAnsi" w:cstheme="minorHAnsi"/>
          <w:lang w:eastAsia="en-US"/>
        </w:rPr>
        <w:t>książki gwarancyjne ze wskazaniem serwisów</w:t>
      </w:r>
      <w:r w:rsidR="00DC424C" w:rsidRPr="000731ED">
        <w:rPr>
          <w:rFonts w:asciiTheme="minorHAnsi" w:eastAsiaTheme="minorHAnsi" w:hAnsiTheme="minorHAnsi" w:cstheme="minorHAnsi"/>
          <w:lang w:eastAsia="en-US"/>
        </w:rPr>
        <w:t xml:space="preserve"> </w:t>
      </w:r>
      <w:r w:rsidRPr="000731ED">
        <w:rPr>
          <w:rFonts w:asciiTheme="minorHAnsi" w:eastAsiaTheme="minorHAnsi" w:hAnsiTheme="minorHAnsi" w:cstheme="minorHAnsi"/>
          <w:lang w:eastAsia="en-US"/>
        </w:rPr>
        <w:t>uprawnionych do napraw, oraz niezbędną</w:t>
      </w:r>
      <w:r w:rsidR="00DC424C" w:rsidRPr="000731ED">
        <w:rPr>
          <w:rFonts w:asciiTheme="minorHAnsi" w:eastAsiaTheme="minorHAnsi" w:hAnsiTheme="minorHAnsi" w:cstheme="minorHAnsi"/>
          <w:lang w:eastAsia="en-US"/>
        </w:rPr>
        <w:t xml:space="preserve"> </w:t>
      </w:r>
      <w:r w:rsidRPr="000731ED">
        <w:rPr>
          <w:rFonts w:asciiTheme="minorHAnsi" w:eastAsiaTheme="minorHAnsi" w:hAnsiTheme="minorHAnsi" w:cstheme="minorHAnsi"/>
          <w:lang w:eastAsia="en-US"/>
        </w:rPr>
        <w:t>dokumentację</w:t>
      </w:r>
      <w:r w:rsidR="00DC424C" w:rsidRPr="000731ED">
        <w:rPr>
          <w:rFonts w:asciiTheme="minorHAnsi" w:eastAsiaTheme="minorHAnsi" w:hAnsiTheme="minorHAnsi" w:cstheme="minorHAnsi"/>
          <w:lang w:eastAsia="en-US"/>
        </w:rPr>
        <w:t xml:space="preserve"> umożliwiającą weryfikację zgodności dostarczonego towaru z wymaganiami Zamawiającego</w:t>
      </w:r>
      <w:r w:rsidRPr="000731ED">
        <w:rPr>
          <w:rFonts w:asciiTheme="minorHAnsi" w:eastAsiaTheme="minorHAnsi" w:hAnsiTheme="minorHAnsi" w:cstheme="minorHAnsi"/>
          <w:lang w:eastAsia="en-US"/>
        </w:rPr>
        <w:t>.</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 xml:space="preserve">5. Dostawca zobowiązany jest uwzględnić w toku realizacji zadania zmiany wynikające z potrzeb Zamawiającego, nie rodzące skutków finansowych. </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 xml:space="preserve">6.Miejscem dostawy jest: </w:t>
      </w:r>
      <w:r w:rsidR="00DC424C" w:rsidRPr="000731ED">
        <w:rPr>
          <w:rFonts w:asciiTheme="minorHAnsi" w:eastAsiaTheme="minorHAnsi" w:hAnsiTheme="minorHAnsi" w:cstheme="minorHAnsi"/>
          <w:lang w:eastAsia="en-US"/>
        </w:rPr>
        <w:t xml:space="preserve">Dyrekcja </w:t>
      </w:r>
      <w:r w:rsidRPr="000731ED">
        <w:rPr>
          <w:rFonts w:asciiTheme="minorHAnsi" w:eastAsiaTheme="minorHAnsi" w:hAnsiTheme="minorHAnsi" w:cstheme="minorHAnsi"/>
          <w:bCs/>
          <w:lang w:eastAsia="en-US"/>
        </w:rPr>
        <w:t>Bieszczadzki</w:t>
      </w:r>
      <w:r w:rsidR="00DC424C" w:rsidRPr="000731ED">
        <w:rPr>
          <w:rFonts w:asciiTheme="minorHAnsi" w:eastAsiaTheme="minorHAnsi" w:hAnsiTheme="minorHAnsi" w:cstheme="minorHAnsi"/>
          <w:bCs/>
          <w:lang w:eastAsia="en-US"/>
        </w:rPr>
        <w:t>ego</w:t>
      </w:r>
      <w:r w:rsidRPr="000731ED">
        <w:rPr>
          <w:rFonts w:asciiTheme="minorHAnsi" w:eastAsiaTheme="minorHAnsi" w:hAnsiTheme="minorHAnsi" w:cstheme="minorHAnsi"/>
          <w:bCs/>
          <w:lang w:eastAsia="en-US"/>
        </w:rPr>
        <w:t xml:space="preserve"> Park</w:t>
      </w:r>
      <w:r w:rsidR="00DC424C" w:rsidRPr="000731ED">
        <w:rPr>
          <w:rFonts w:asciiTheme="minorHAnsi" w:eastAsiaTheme="minorHAnsi" w:hAnsiTheme="minorHAnsi" w:cstheme="minorHAnsi"/>
          <w:bCs/>
          <w:lang w:eastAsia="en-US"/>
        </w:rPr>
        <w:t>u Narodowego</w:t>
      </w:r>
      <w:r w:rsidRPr="000731ED">
        <w:rPr>
          <w:rFonts w:asciiTheme="minorHAnsi" w:eastAsiaTheme="minorHAnsi" w:hAnsiTheme="minorHAnsi" w:cstheme="minorHAnsi"/>
          <w:bCs/>
          <w:lang w:eastAsia="en-US"/>
        </w:rPr>
        <w:t xml:space="preserve">, </w:t>
      </w:r>
      <w:r w:rsidR="00DC424C" w:rsidRPr="000731ED">
        <w:rPr>
          <w:rFonts w:asciiTheme="minorHAnsi" w:eastAsiaTheme="minorHAnsi" w:hAnsiTheme="minorHAnsi" w:cstheme="minorHAnsi"/>
          <w:bCs/>
          <w:lang w:eastAsia="en-US"/>
        </w:rPr>
        <w:t>Ustrzyki Górne 19</w:t>
      </w:r>
      <w:r w:rsidRPr="000731ED">
        <w:rPr>
          <w:rFonts w:asciiTheme="minorHAnsi" w:eastAsiaTheme="minorHAnsi" w:hAnsiTheme="minorHAnsi" w:cstheme="minorHAnsi"/>
          <w:bCs/>
          <w:lang w:eastAsia="en-US"/>
        </w:rPr>
        <w:t>,</w:t>
      </w:r>
      <w:r w:rsidR="00DC424C" w:rsidRPr="000731ED">
        <w:rPr>
          <w:rFonts w:asciiTheme="minorHAnsi" w:eastAsiaTheme="minorHAnsi" w:hAnsiTheme="minorHAnsi" w:cstheme="minorHAnsi"/>
          <w:bCs/>
          <w:lang w:eastAsia="en-US"/>
        </w:rPr>
        <w:t xml:space="preserve"> </w:t>
      </w:r>
      <w:r w:rsidRPr="000731ED">
        <w:rPr>
          <w:rFonts w:asciiTheme="minorHAnsi" w:eastAsiaTheme="minorHAnsi" w:hAnsiTheme="minorHAnsi" w:cstheme="minorHAnsi"/>
          <w:bCs/>
          <w:lang w:eastAsia="en-US"/>
        </w:rPr>
        <w:t>38-713 Lutowiska.</w:t>
      </w:r>
    </w:p>
    <w:p w:rsidR="00DC424C" w:rsidRPr="000731ED" w:rsidRDefault="00DC424C" w:rsidP="00187CC0">
      <w:pPr>
        <w:suppressAutoHyphens w:val="0"/>
        <w:autoSpaceDE w:val="0"/>
        <w:autoSpaceDN w:val="0"/>
        <w:adjustRightInd w:val="0"/>
        <w:rPr>
          <w:rFonts w:asciiTheme="minorHAnsi" w:eastAsiaTheme="minorHAnsi" w:hAnsiTheme="minorHAnsi" w:cstheme="minorHAnsi"/>
          <w:b/>
          <w:bCs/>
          <w:lang w:eastAsia="en-US"/>
        </w:rPr>
      </w:pPr>
    </w:p>
    <w:p w:rsidR="00187CC0" w:rsidRPr="000731ED" w:rsidRDefault="00187CC0" w:rsidP="00DC424C">
      <w:pPr>
        <w:suppressAutoHyphens w:val="0"/>
        <w:autoSpaceDE w:val="0"/>
        <w:autoSpaceDN w:val="0"/>
        <w:adjustRightInd w:val="0"/>
        <w:jc w:val="center"/>
        <w:rPr>
          <w:rFonts w:asciiTheme="minorHAnsi" w:eastAsiaTheme="minorHAnsi" w:hAnsiTheme="minorHAnsi" w:cstheme="minorHAnsi"/>
          <w:lang w:eastAsia="en-US"/>
        </w:rPr>
      </w:pPr>
      <w:r w:rsidRPr="000731ED">
        <w:rPr>
          <w:rFonts w:asciiTheme="minorHAnsi" w:eastAsiaTheme="minorHAnsi" w:hAnsiTheme="minorHAnsi" w:cstheme="minorHAnsi"/>
          <w:b/>
          <w:bCs/>
          <w:lang w:eastAsia="en-US"/>
        </w:rPr>
        <w:t>§ 3</w:t>
      </w:r>
    </w:p>
    <w:p w:rsidR="00187CC0" w:rsidRPr="000731ED" w:rsidRDefault="00187CC0" w:rsidP="00DC424C">
      <w:pPr>
        <w:suppressAutoHyphens w:val="0"/>
        <w:autoSpaceDE w:val="0"/>
        <w:autoSpaceDN w:val="0"/>
        <w:adjustRightInd w:val="0"/>
        <w:jc w:val="center"/>
        <w:rPr>
          <w:rFonts w:asciiTheme="minorHAnsi" w:eastAsiaTheme="minorHAnsi" w:hAnsiTheme="minorHAnsi" w:cstheme="minorHAnsi"/>
          <w:lang w:eastAsia="en-US"/>
        </w:rPr>
      </w:pPr>
      <w:r w:rsidRPr="000731ED">
        <w:rPr>
          <w:rFonts w:asciiTheme="minorHAnsi" w:eastAsiaTheme="minorHAnsi" w:hAnsiTheme="minorHAnsi" w:cstheme="minorHAnsi"/>
          <w:b/>
          <w:bCs/>
          <w:lang w:eastAsia="en-US"/>
        </w:rPr>
        <w:t>Wynagrodzenie i warunki płatności</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 xml:space="preserve">1.Wynagrodzenie </w:t>
      </w:r>
      <w:r w:rsidR="00A778F0">
        <w:rPr>
          <w:rFonts w:asciiTheme="minorHAnsi" w:eastAsiaTheme="minorHAnsi" w:hAnsiTheme="minorHAnsi" w:cstheme="minorHAnsi"/>
          <w:lang w:eastAsia="en-US"/>
        </w:rPr>
        <w:t>Dostawcy</w:t>
      </w:r>
      <w:r w:rsidR="00DC424C" w:rsidRPr="000731ED">
        <w:rPr>
          <w:rFonts w:asciiTheme="minorHAnsi" w:eastAsiaTheme="minorHAnsi" w:hAnsiTheme="minorHAnsi" w:cstheme="minorHAnsi"/>
          <w:lang w:eastAsia="en-US"/>
        </w:rPr>
        <w:t xml:space="preserve"> </w:t>
      </w:r>
      <w:r w:rsidRPr="000731ED">
        <w:rPr>
          <w:rFonts w:asciiTheme="minorHAnsi" w:eastAsiaTheme="minorHAnsi" w:hAnsiTheme="minorHAnsi" w:cstheme="minorHAnsi"/>
          <w:lang w:eastAsia="en-US"/>
        </w:rPr>
        <w:t xml:space="preserve">z tytułu wykonania przedmiotu Umowy, zgodnie z ofertą </w:t>
      </w:r>
      <w:r w:rsidR="00A778F0">
        <w:rPr>
          <w:rFonts w:asciiTheme="minorHAnsi" w:eastAsiaTheme="minorHAnsi" w:hAnsiTheme="minorHAnsi" w:cstheme="minorHAnsi"/>
          <w:lang w:eastAsia="en-US"/>
        </w:rPr>
        <w:t>Dostawcy</w:t>
      </w:r>
      <w:r w:rsidRPr="000731ED">
        <w:rPr>
          <w:rFonts w:asciiTheme="minorHAnsi" w:eastAsiaTheme="minorHAnsi" w:hAnsiTheme="minorHAnsi" w:cstheme="minorHAnsi"/>
          <w:lang w:eastAsia="en-US"/>
        </w:rPr>
        <w:t xml:space="preserve"> z dnia………………………..., wyniesie: …………………………..zł netto (słownie:…) a wraz z podatkiem od towarów  i usług, tj. brutto………………..zł (słownie:……),  z zastrzeżeniem postanowień § 3 ust. 3 i 4.</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2. Podatek VAT naliczony zostanie w wysokości obowiązującej w dniu wystawienia faktury. W przypadku zmiany, w trakcie trwania umowy, wysokości podatku VAT, zmianie ulega też wartość umowy</w:t>
      </w:r>
      <w:r w:rsidR="00DC424C" w:rsidRPr="000731ED">
        <w:rPr>
          <w:rFonts w:asciiTheme="minorHAnsi" w:eastAsiaTheme="minorHAnsi" w:hAnsiTheme="minorHAnsi" w:cstheme="minorHAnsi"/>
          <w:lang w:eastAsia="en-US"/>
        </w:rPr>
        <w:t xml:space="preserve"> </w:t>
      </w:r>
      <w:r w:rsidRPr="000731ED">
        <w:rPr>
          <w:rFonts w:asciiTheme="minorHAnsi" w:eastAsiaTheme="minorHAnsi" w:hAnsiTheme="minorHAnsi" w:cstheme="minorHAnsi"/>
          <w:lang w:eastAsia="en-US"/>
        </w:rPr>
        <w:t>brutto, co nie stanowi zmiany Umowy. Zmiana obowiązującej stawki podatku VAT, jest jedyną możliwością zmiany kwoty wynagrodzenia brutto za wykonaną pracę.</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3. W przypadku zmiany w trakcie</w:t>
      </w:r>
      <w:r w:rsidR="00DC424C" w:rsidRPr="000731ED">
        <w:rPr>
          <w:rFonts w:asciiTheme="minorHAnsi" w:eastAsiaTheme="minorHAnsi" w:hAnsiTheme="minorHAnsi" w:cstheme="minorHAnsi"/>
          <w:lang w:eastAsia="en-US"/>
        </w:rPr>
        <w:t xml:space="preserve"> </w:t>
      </w:r>
      <w:r w:rsidRPr="000731ED">
        <w:rPr>
          <w:rFonts w:asciiTheme="minorHAnsi" w:eastAsiaTheme="minorHAnsi" w:hAnsiTheme="minorHAnsi" w:cstheme="minorHAnsi"/>
          <w:lang w:eastAsia="en-US"/>
        </w:rPr>
        <w:t xml:space="preserve">realizacji Umowy formy opodatkowania </w:t>
      </w:r>
      <w:r w:rsidR="00A778F0">
        <w:rPr>
          <w:rFonts w:asciiTheme="minorHAnsi" w:eastAsiaTheme="minorHAnsi" w:hAnsiTheme="minorHAnsi" w:cstheme="minorHAnsi"/>
          <w:lang w:eastAsia="en-US"/>
        </w:rPr>
        <w:t>Dostawcy</w:t>
      </w:r>
      <w:r w:rsidRPr="000731ED">
        <w:rPr>
          <w:rFonts w:asciiTheme="minorHAnsi" w:eastAsiaTheme="minorHAnsi" w:hAnsiTheme="minorHAnsi" w:cstheme="minorHAnsi"/>
          <w:lang w:eastAsia="en-US"/>
        </w:rPr>
        <w:t xml:space="preserve"> wynagrodzenie brutto pozostaje niezmienne. </w:t>
      </w:r>
      <w:r w:rsidR="00A778F0">
        <w:rPr>
          <w:rFonts w:asciiTheme="minorHAnsi" w:eastAsiaTheme="minorHAnsi" w:hAnsiTheme="minorHAnsi" w:cstheme="minorHAnsi"/>
          <w:lang w:eastAsia="en-US"/>
        </w:rPr>
        <w:t>Dostawca</w:t>
      </w:r>
      <w:r w:rsidRPr="000731ED">
        <w:rPr>
          <w:rFonts w:asciiTheme="minorHAnsi" w:eastAsiaTheme="minorHAnsi" w:hAnsiTheme="minorHAnsi" w:cstheme="minorHAnsi"/>
          <w:lang w:eastAsia="en-US"/>
        </w:rPr>
        <w:t xml:space="preserve"> zmniejsza w takiej sytuacji ceny jednostkowe netto, tak aby kwota wynagrodzenia brutto za wykonaną dostawę określona w ofercie </w:t>
      </w:r>
      <w:r w:rsidR="00A778F0">
        <w:rPr>
          <w:rFonts w:asciiTheme="minorHAnsi" w:eastAsiaTheme="minorHAnsi" w:hAnsiTheme="minorHAnsi" w:cstheme="minorHAnsi"/>
          <w:lang w:eastAsia="en-US"/>
        </w:rPr>
        <w:t>Dostawcy</w:t>
      </w:r>
      <w:r w:rsidRPr="000731ED">
        <w:rPr>
          <w:rFonts w:asciiTheme="minorHAnsi" w:eastAsiaTheme="minorHAnsi" w:hAnsiTheme="minorHAnsi" w:cstheme="minorHAnsi"/>
          <w:lang w:eastAsia="en-US"/>
        </w:rPr>
        <w:t xml:space="preserve"> i niniejszej umowie nie uległa zmianie.</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 xml:space="preserve">4. Podstawą do wystawienia faktury jest </w:t>
      </w:r>
      <w:r w:rsidR="0062239D" w:rsidRPr="000731ED">
        <w:rPr>
          <w:rFonts w:asciiTheme="minorHAnsi" w:eastAsiaTheme="minorHAnsi" w:hAnsiTheme="minorHAnsi" w:cstheme="minorHAnsi"/>
          <w:lang w:eastAsia="en-US"/>
        </w:rPr>
        <w:t xml:space="preserve">obustronne </w:t>
      </w:r>
      <w:r w:rsidRPr="000731ED">
        <w:rPr>
          <w:rFonts w:asciiTheme="minorHAnsi" w:eastAsiaTheme="minorHAnsi" w:hAnsiTheme="minorHAnsi" w:cstheme="minorHAnsi"/>
          <w:lang w:eastAsia="en-US"/>
        </w:rPr>
        <w:t>podpisanie protokołu odbioru</w:t>
      </w:r>
      <w:r w:rsidR="0062239D" w:rsidRPr="000731ED">
        <w:rPr>
          <w:rFonts w:asciiTheme="minorHAnsi" w:eastAsiaTheme="minorHAnsi" w:hAnsiTheme="minorHAnsi" w:cstheme="minorHAnsi"/>
          <w:lang w:eastAsia="en-US"/>
        </w:rPr>
        <w:t xml:space="preserve"> potwierdzające poprawne wyko</w:t>
      </w:r>
      <w:r w:rsidR="00100DFA">
        <w:rPr>
          <w:rFonts w:asciiTheme="minorHAnsi" w:eastAsiaTheme="minorHAnsi" w:hAnsiTheme="minorHAnsi" w:cstheme="minorHAnsi"/>
          <w:lang w:eastAsia="en-US"/>
        </w:rPr>
        <w:t>na</w:t>
      </w:r>
      <w:r w:rsidR="0062239D" w:rsidRPr="000731ED">
        <w:rPr>
          <w:rFonts w:asciiTheme="minorHAnsi" w:eastAsiaTheme="minorHAnsi" w:hAnsiTheme="minorHAnsi" w:cstheme="minorHAnsi"/>
          <w:lang w:eastAsia="en-US"/>
        </w:rPr>
        <w:t>nie zamówienia</w:t>
      </w:r>
      <w:r w:rsidRPr="000731ED">
        <w:rPr>
          <w:rFonts w:asciiTheme="minorHAnsi" w:eastAsiaTheme="minorHAnsi" w:hAnsiTheme="minorHAnsi" w:cstheme="minorHAnsi"/>
          <w:lang w:eastAsia="en-US"/>
        </w:rPr>
        <w:t>.</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 xml:space="preserve">5. </w:t>
      </w:r>
      <w:r w:rsidR="00A778F0">
        <w:rPr>
          <w:rFonts w:asciiTheme="minorHAnsi" w:eastAsiaTheme="minorHAnsi" w:hAnsiTheme="minorHAnsi" w:cstheme="minorHAnsi"/>
          <w:lang w:eastAsia="en-US"/>
        </w:rPr>
        <w:t>Dostawca</w:t>
      </w:r>
      <w:r w:rsidRPr="000731ED">
        <w:rPr>
          <w:rFonts w:asciiTheme="minorHAnsi" w:eastAsiaTheme="minorHAnsi" w:hAnsiTheme="minorHAnsi" w:cstheme="minorHAnsi"/>
          <w:lang w:eastAsia="en-US"/>
        </w:rPr>
        <w:t xml:space="preserve"> zobowiązuje się do wystawienia poprawnej faktury.</w:t>
      </w:r>
      <w:r w:rsidR="0062239D" w:rsidRPr="000731ED">
        <w:rPr>
          <w:rFonts w:asciiTheme="minorHAnsi" w:eastAsiaTheme="minorHAnsi" w:hAnsiTheme="minorHAnsi" w:cstheme="minorHAnsi"/>
          <w:lang w:eastAsia="en-US"/>
        </w:rPr>
        <w:t xml:space="preserve"> </w:t>
      </w:r>
      <w:r w:rsidRPr="000731ED">
        <w:rPr>
          <w:rFonts w:asciiTheme="minorHAnsi" w:eastAsiaTheme="minorHAnsi" w:hAnsiTheme="minorHAnsi" w:cstheme="minorHAnsi"/>
          <w:lang w:eastAsia="en-US"/>
        </w:rPr>
        <w:t xml:space="preserve">Na Fakturze powinien znajdować się numer </w:t>
      </w:r>
      <w:r w:rsidR="0062239D" w:rsidRPr="000731ED">
        <w:rPr>
          <w:rFonts w:asciiTheme="minorHAnsi" w:eastAsiaTheme="minorHAnsi" w:hAnsiTheme="minorHAnsi" w:cstheme="minorHAnsi"/>
          <w:lang w:eastAsia="en-US"/>
        </w:rPr>
        <w:t>niniejszej u</w:t>
      </w:r>
      <w:r w:rsidRPr="000731ED">
        <w:rPr>
          <w:rFonts w:asciiTheme="minorHAnsi" w:eastAsiaTheme="minorHAnsi" w:hAnsiTheme="minorHAnsi" w:cstheme="minorHAnsi"/>
          <w:lang w:eastAsia="en-US"/>
        </w:rPr>
        <w:t>mowy oraz wszystkie dane określone w a</w:t>
      </w:r>
      <w:r w:rsidR="0062239D" w:rsidRPr="000731ED">
        <w:rPr>
          <w:rFonts w:asciiTheme="minorHAnsi" w:eastAsiaTheme="minorHAnsi" w:hAnsiTheme="minorHAnsi" w:cstheme="minorHAnsi"/>
          <w:lang w:eastAsia="en-US"/>
        </w:rPr>
        <w:t>rt. 106 e ustawy o VAT</w:t>
      </w:r>
      <w:r w:rsidRPr="000731ED">
        <w:rPr>
          <w:rFonts w:asciiTheme="minorHAnsi" w:eastAsiaTheme="minorHAnsi" w:hAnsiTheme="minorHAnsi" w:cstheme="minorHAnsi"/>
          <w:lang w:eastAsia="en-US"/>
        </w:rPr>
        <w:t>.</w:t>
      </w:r>
      <w:r w:rsidR="0062239D" w:rsidRPr="000731ED">
        <w:rPr>
          <w:rFonts w:asciiTheme="minorHAnsi" w:eastAsiaTheme="minorHAnsi" w:hAnsiTheme="minorHAnsi" w:cstheme="minorHAnsi"/>
          <w:lang w:eastAsia="en-US"/>
        </w:rPr>
        <w:t xml:space="preserve"> Treść wystawianej faktur podlega uzgodnieniu z Zamawiającym.</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 xml:space="preserve">6. Wynagrodzenie za usługę realizowane będzie na podstawie </w:t>
      </w:r>
      <w:r w:rsidR="0062239D" w:rsidRPr="000731ED">
        <w:rPr>
          <w:rFonts w:asciiTheme="minorHAnsi" w:eastAsiaTheme="minorHAnsi" w:hAnsiTheme="minorHAnsi" w:cstheme="minorHAnsi"/>
          <w:lang w:eastAsia="en-US"/>
        </w:rPr>
        <w:t xml:space="preserve">wystawionej </w:t>
      </w:r>
      <w:r w:rsidRPr="000731ED">
        <w:rPr>
          <w:rFonts w:asciiTheme="minorHAnsi" w:eastAsiaTheme="minorHAnsi" w:hAnsiTheme="minorHAnsi" w:cstheme="minorHAnsi"/>
          <w:lang w:eastAsia="en-US"/>
        </w:rPr>
        <w:t xml:space="preserve">faktury. </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7. Wynagrodzenie za wykonane prace płatne będzie przelewem</w:t>
      </w:r>
      <w:r w:rsidR="0062239D" w:rsidRPr="000731ED">
        <w:rPr>
          <w:rFonts w:asciiTheme="minorHAnsi" w:eastAsiaTheme="minorHAnsi" w:hAnsiTheme="minorHAnsi" w:cstheme="minorHAnsi"/>
          <w:lang w:eastAsia="en-US"/>
        </w:rPr>
        <w:t xml:space="preserve"> </w:t>
      </w:r>
      <w:r w:rsidRPr="000731ED">
        <w:rPr>
          <w:rFonts w:asciiTheme="minorHAnsi" w:eastAsiaTheme="minorHAnsi" w:hAnsiTheme="minorHAnsi" w:cstheme="minorHAnsi"/>
          <w:lang w:eastAsia="en-US"/>
        </w:rPr>
        <w:t xml:space="preserve">na poniższy rachunek </w:t>
      </w:r>
      <w:proofErr w:type="spellStart"/>
      <w:r w:rsidRPr="000731ED">
        <w:rPr>
          <w:rFonts w:asciiTheme="minorHAnsi" w:eastAsiaTheme="minorHAnsi" w:hAnsiTheme="minorHAnsi" w:cstheme="minorHAnsi"/>
          <w:lang w:eastAsia="en-US"/>
        </w:rPr>
        <w:t>bankowy,w</w:t>
      </w:r>
      <w:proofErr w:type="spellEnd"/>
      <w:r w:rsidRPr="000731ED">
        <w:rPr>
          <w:rFonts w:asciiTheme="minorHAnsi" w:eastAsiaTheme="minorHAnsi" w:hAnsiTheme="minorHAnsi" w:cstheme="minorHAnsi"/>
          <w:lang w:eastAsia="en-US"/>
        </w:rPr>
        <w:t xml:space="preserve"> terminie do </w:t>
      </w:r>
      <w:r w:rsidR="0062239D" w:rsidRPr="000731ED">
        <w:rPr>
          <w:rFonts w:asciiTheme="minorHAnsi" w:eastAsiaTheme="minorHAnsi" w:hAnsiTheme="minorHAnsi" w:cstheme="minorHAnsi"/>
          <w:lang w:eastAsia="en-US"/>
        </w:rPr>
        <w:t xml:space="preserve">30 </w:t>
      </w:r>
      <w:r w:rsidRPr="000731ED">
        <w:rPr>
          <w:rFonts w:asciiTheme="minorHAnsi" w:eastAsiaTheme="minorHAnsi" w:hAnsiTheme="minorHAnsi" w:cstheme="minorHAnsi"/>
          <w:lang w:eastAsia="en-US"/>
        </w:rPr>
        <w:t>dni od daty doręczenia Zamawiającemu prawidłowo wystawionej faktury.</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lastRenderedPageBreak/>
        <w:t>8. Za termin zapłaty uznaje się datę obciążenia rachunku bankowego Zamawiającego.</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9. W przypadku opóźnienia w uregulowaniu należności za dostarczone</w:t>
      </w:r>
      <w:r w:rsidR="0062239D" w:rsidRPr="000731ED">
        <w:rPr>
          <w:rFonts w:asciiTheme="minorHAnsi" w:eastAsiaTheme="minorHAnsi" w:hAnsiTheme="minorHAnsi" w:cstheme="minorHAnsi"/>
          <w:lang w:eastAsia="en-US"/>
        </w:rPr>
        <w:t xml:space="preserve"> </w:t>
      </w:r>
      <w:r w:rsidRPr="000731ED">
        <w:rPr>
          <w:rFonts w:asciiTheme="minorHAnsi" w:eastAsiaTheme="minorHAnsi" w:hAnsiTheme="minorHAnsi" w:cstheme="minorHAnsi"/>
          <w:lang w:eastAsia="en-US"/>
        </w:rPr>
        <w:t xml:space="preserve">towary, którego przyczyna leży po stronie Zamawiającego, </w:t>
      </w:r>
      <w:r w:rsidR="00A778F0">
        <w:rPr>
          <w:rFonts w:asciiTheme="minorHAnsi" w:eastAsiaTheme="minorHAnsi" w:hAnsiTheme="minorHAnsi" w:cstheme="minorHAnsi"/>
          <w:lang w:eastAsia="en-US"/>
        </w:rPr>
        <w:t>Dostawca</w:t>
      </w:r>
      <w:r w:rsidRPr="000731ED">
        <w:rPr>
          <w:rFonts w:asciiTheme="minorHAnsi" w:eastAsiaTheme="minorHAnsi" w:hAnsiTheme="minorHAnsi" w:cstheme="minorHAnsi"/>
          <w:lang w:eastAsia="en-US"/>
        </w:rPr>
        <w:t xml:space="preserve"> ma prawo do naliczania i egzekwowania ustawowych odsetek.</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 xml:space="preserve">10. Wynagrodzenie </w:t>
      </w:r>
      <w:r w:rsidR="00A778F0">
        <w:rPr>
          <w:rFonts w:asciiTheme="minorHAnsi" w:eastAsiaTheme="minorHAnsi" w:hAnsiTheme="minorHAnsi" w:cstheme="minorHAnsi"/>
          <w:lang w:eastAsia="en-US"/>
        </w:rPr>
        <w:t>Dostawcy</w:t>
      </w:r>
      <w:r w:rsidRPr="000731ED">
        <w:rPr>
          <w:rFonts w:asciiTheme="minorHAnsi" w:eastAsiaTheme="minorHAnsi" w:hAnsiTheme="minorHAnsi" w:cstheme="minorHAnsi"/>
          <w:lang w:eastAsia="en-US"/>
        </w:rPr>
        <w:t xml:space="preserve"> obejmuje koszty transportu przedmiotu umowy </w:t>
      </w:r>
      <w:r w:rsidR="0062239D" w:rsidRPr="000731ED">
        <w:rPr>
          <w:rFonts w:asciiTheme="minorHAnsi" w:eastAsiaTheme="minorHAnsi" w:hAnsiTheme="minorHAnsi" w:cstheme="minorHAnsi"/>
          <w:lang w:eastAsia="en-US"/>
        </w:rPr>
        <w:t>do siedziby Zamawiającego</w:t>
      </w:r>
      <w:r w:rsidRPr="000731ED">
        <w:rPr>
          <w:rFonts w:asciiTheme="minorHAnsi" w:eastAsiaTheme="minorHAnsi" w:hAnsiTheme="minorHAnsi" w:cstheme="minorHAnsi"/>
          <w:lang w:eastAsia="en-US"/>
        </w:rPr>
        <w:t>.</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11. Bez zgody</w:t>
      </w:r>
      <w:r w:rsidR="0062239D" w:rsidRPr="000731ED">
        <w:rPr>
          <w:rFonts w:asciiTheme="minorHAnsi" w:eastAsiaTheme="minorHAnsi" w:hAnsiTheme="minorHAnsi" w:cstheme="minorHAnsi"/>
          <w:lang w:eastAsia="en-US"/>
        </w:rPr>
        <w:t xml:space="preserve"> </w:t>
      </w:r>
      <w:r w:rsidRPr="000731ED">
        <w:rPr>
          <w:rFonts w:asciiTheme="minorHAnsi" w:eastAsiaTheme="minorHAnsi" w:hAnsiTheme="minorHAnsi" w:cstheme="minorHAnsi"/>
          <w:lang w:eastAsia="en-US"/>
        </w:rPr>
        <w:t xml:space="preserve">Zamawiającego wierzytelności wynikające z niniejszej umowy nie mogą stanowić przedmiotu poręczenia określonego w przepisach art. 876 do 887 Kodeksu cywilnego, ani jakiejkolwiek innej Umowy zmieniającej strony stosunku zobowiązaniowego wynikającego z realizacji niniejszej umowy. </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 xml:space="preserve">12. Strony wspólnie oświadczają, że wyłączają możliwość dokonywania przez podmioty trzecie wszelkich czynności faktycznych lub prawnych związanych z wierzytelnościami Dostawcy wynikającymi z niniejszej Umowy bez uprzedniej, pisemnej zgody Zamawiającego. </w:t>
      </w:r>
    </w:p>
    <w:p w:rsidR="004377CF" w:rsidRPr="000731ED" w:rsidRDefault="00187CC0" w:rsidP="004377CF">
      <w:pPr>
        <w:suppressAutoHyphens w:val="0"/>
        <w:autoSpaceDE w:val="0"/>
        <w:autoSpaceDN w:val="0"/>
        <w:adjustRightInd w:val="0"/>
        <w:rPr>
          <w:rFonts w:asciiTheme="minorHAnsi" w:eastAsiaTheme="minorHAnsi" w:hAnsiTheme="minorHAnsi" w:cstheme="minorHAnsi"/>
          <w:lang w:eastAsia="en-US"/>
        </w:rPr>
      </w:pPr>
      <w:r w:rsidRPr="00100DFA">
        <w:rPr>
          <w:rFonts w:asciiTheme="minorHAnsi" w:eastAsiaTheme="minorHAnsi" w:hAnsiTheme="minorHAnsi" w:cstheme="minorHAnsi"/>
          <w:lang w:eastAsia="en-US"/>
        </w:rPr>
        <w:t>13. Naruszenie przedmiotowego zakazu skutkować będzie obowiązkiem zapłaty przez Dostawcę na rzecz Zamawiającego kary umownej w wysokości 5 % wierzytelności, którą nabyła niezależnie od podstawy faktycz</w:t>
      </w:r>
      <w:r w:rsidR="00100DFA" w:rsidRPr="00100DFA">
        <w:rPr>
          <w:rFonts w:asciiTheme="minorHAnsi" w:eastAsiaTheme="minorHAnsi" w:hAnsiTheme="minorHAnsi" w:cstheme="minorHAnsi"/>
          <w:lang w:eastAsia="en-US"/>
        </w:rPr>
        <w:t>nej lub prawnej, osoba trzecia</w:t>
      </w:r>
      <w:r w:rsidRPr="00100DFA">
        <w:rPr>
          <w:rFonts w:asciiTheme="minorHAnsi" w:eastAsiaTheme="minorHAnsi" w:hAnsiTheme="minorHAnsi" w:cstheme="minorHAnsi"/>
          <w:lang w:eastAsia="en-US"/>
        </w:rPr>
        <w:t>. Jako zapłatę za fakturę rozumie się datę obciążenia rachunku bankowego</w:t>
      </w:r>
      <w:r w:rsidR="00100DFA">
        <w:rPr>
          <w:rFonts w:asciiTheme="minorHAnsi" w:eastAsiaTheme="minorHAnsi" w:hAnsiTheme="minorHAnsi" w:cstheme="minorHAnsi"/>
          <w:lang w:eastAsia="en-US"/>
        </w:rPr>
        <w:t>.</w:t>
      </w:r>
      <w:r w:rsidRPr="00100DFA">
        <w:rPr>
          <w:rFonts w:asciiTheme="minorHAnsi" w:eastAsiaTheme="minorHAnsi" w:hAnsiTheme="minorHAnsi" w:cstheme="minorHAnsi"/>
          <w:lang w:eastAsia="en-US"/>
        </w:rPr>
        <w:t xml:space="preserve"> </w:t>
      </w:r>
    </w:p>
    <w:p w:rsidR="004377CF" w:rsidRPr="000731ED" w:rsidRDefault="004377CF" w:rsidP="004377CF">
      <w:pPr>
        <w:suppressAutoHyphens w:val="0"/>
        <w:autoSpaceDE w:val="0"/>
        <w:autoSpaceDN w:val="0"/>
        <w:adjustRightInd w:val="0"/>
        <w:rPr>
          <w:rFonts w:asciiTheme="minorHAnsi" w:eastAsiaTheme="minorHAnsi" w:hAnsiTheme="minorHAnsi" w:cstheme="minorHAnsi"/>
          <w:lang w:eastAsia="en-US"/>
        </w:rPr>
      </w:pPr>
    </w:p>
    <w:p w:rsidR="00187CC0" w:rsidRPr="000731ED" w:rsidRDefault="00187CC0" w:rsidP="004377CF">
      <w:pPr>
        <w:suppressAutoHyphens w:val="0"/>
        <w:autoSpaceDE w:val="0"/>
        <w:autoSpaceDN w:val="0"/>
        <w:adjustRightInd w:val="0"/>
        <w:jc w:val="center"/>
        <w:rPr>
          <w:rFonts w:asciiTheme="minorHAnsi" w:eastAsiaTheme="minorHAnsi" w:hAnsiTheme="minorHAnsi" w:cstheme="minorHAnsi"/>
          <w:lang w:eastAsia="en-US"/>
        </w:rPr>
      </w:pPr>
      <w:r w:rsidRPr="000731ED">
        <w:rPr>
          <w:rFonts w:asciiTheme="minorHAnsi" w:eastAsiaTheme="minorHAnsi" w:hAnsiTheme="minorHAnsi" w:cstheme="minorHAnsi"/>
          <w:b/>
          <w:bCs/>
          <w:lang w:eastAsia="en-US"/>
        </w:rPr>
        <w:t>§ 4</w:t>
      </w:r>
    </w:p>
    <w:p w:rsidR="00187CC0" w:rsidRPr="000731ED" w:rsidRDefault="00187CC0" w:rsidP="0062239D">
      <w:pPr>
        <w:suppressAutoHyphens w:val="0"/>
        <w:autoSpaceDE w:val="0"/>
        <w:autoSpaceDN w:val="0"/>
        <w:adjustRightInd w:val="0"/>
        <w:jc w:val="center"/>
        <w:rPr>
          <w:rFonts w:asciiTheme="minorHAnsi" w:eastAsiaTheme="minorHAnsi" w:hAnsiTheme="minorHAnsi" w:cstheme="minorHAnsi"/>
          <w:lang w:eastAsia="en-US"/>
        </w:rPr>
      </w:pPr>
      <w:r w:rsidRPr="000731ED">
        <w:rPr>
          <w:rFonts w:asciiTheme="minorHAnsi" w:eastAsiaTheme="minorHAnsi" w:hAnsiTheme="minorHAnsi" w:cstheme="minorHAnsi"/>
          <w:b/>
          <w:bCs/>
          <w:lang w:eastAsia="en-US"/>
        </w:rPr>
        <w:t>Konsorcjum</w:t>
      </w:r>
    </w:p>
    <w:p w:rsidR="00187CC0" w:rsidRPr="000731ED" w:rsidRDefault="00100DFA" w:rsidP="00187CC0">
      <w:pPr>
        <w:suppressAutoHyphens w:val="0"/>
        <w:autoSpaceDE w:val="0"/>
        <w:autoSpaceDN w:val="0"/>
        <w:adjustRightInd w:val="0"/>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Osoby występujące po stronie Dostawcy </w:t>
      </w:r>
      <w:r w:rsidR="00187CC0" w:rsidRPr="000731ED">
        <w:rPr>
          <w:rFonts w:asciiTheme="minorHAnsi" w:eastAsiaTheme="minorHAnsi" w:hAnsiTheme="minorHAnsi" w:cstheme="minorHAnsi"/>
          <w:lang w:eastAsia="en-US"/>
        </w:rPr>
        <w:t>(tworzące konsorcjum) ponoszą solidarną odpowiedzialność za należyte wykonanie postanowień umowy, zapłatę odszkodowań i kar umownych.</w:t>
      </w:r>
    </w:p>
    <w:p w:rsidR="0062239D" w:rsidRPr="000731ED" w:rsidRDefault="0062239D" w:rsidP="00187CC0">
      <w:pPr>
        <w:suppressAutoHyphens w:val="0"/>
        <w:autoSpaceDE w:val="0"/>
        <w:autoSpaceDN w:val="0"/>
        <w:adjustRightInd w:val="0"/>
        <w:rPr>
          <w:rFonts w:asciiTheme="minorHAnsi" w:eastAsiaTheme="minorHAnsi" w:hAnsiTheme="minorHAnsi" w:cstheme="minorHAnsi"/>
          <w:lang w:eastAsia="en-US"/>
        </w:rPr>
      </w:pPr>
    </w:p>
    <w:p w:rsidR="00187CC0" w:rsidRPr="000731ED" w:rsidRDefault="00187CC0" w:rsidP="0062239D">
      <w:pPr>
        <w:suppressAutoHyphens w:val="0"/>
        <w:autoSpaceDE w:val="0"/>
        <w:autoSpaceDN w:val="0"/>
        <w:adjustRightInd w:val="0"/>
        <w:jc w:val="center"/>
        <w:rPr>
          <w:rFonts w:asciiTheme="minorHAnsi" w:eastAsiaTheme="minorHAnsi" w:hAnsiTheme="minorHAnsi" w:cstheme="minorHAnsi"/>
          <w:lang w:eastAsia="en-US"/>
        </w:rPr>
      </w:pPr>
      <w:r w:rsidRPr="000731ED">
        <w:rPr>
          <w:rFonts w:asciiTheme="minorHAnsi" w:eastAsiaTheme="minorHAnsi" w:hAnsiTheme="minorHAnsi" w:cstheme="minorHAnsi"/>
          <w:b/>
          <w:bCs/>
          <w:lang w:eastAsia="en-US"/>
        </w:rPr>
        <w:t>§ 5</w:t>
      </w:r>
    </w:p>
    <w:p w:rsidR="00187CC0" w:rsidRPr="000731ED" w:rsidRDefault="00187CC0" w:rsidP="0062239D">
      <w:pPr>
        <w:suppressAutoHyphens w:val="0"/>
        <w:autoSpaceDE w:val="0"/>
        <w:autoSpaceDN w:val="0"/>
        <w:adjustRightInd w:val="0"/>
        <w:jc w:val="center"/>
        <w:rPr>
          <w:rFonts w:asciiTheme="minorHAnsi" w:eastAsiaTheme="minorHAnsi" w:hAnsiTheme="minorHAnsi" w:cstheme="minorHAnsi"/>
          <w:lang w:eastAsia="en-US"/>
        </w:rPr>
      </w:pPr>
      <w:r w:rsidRPr="000731ED">
        <w:rPr>
          <w:rFonts w:asciiTheme="minorHAnsi" w:eastAsiaTheme="minorHAnsi" w:hAnsiTheme="minorHAnsi" w:cstheme="minorHAnsi"/>
          <w:b/>
          <w:bCs/>
          <w:lang w:eastAsia="en-US"/>
        </w:rPr>
        <w:t>Podwykonawstwo</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 xml:space="preserve">1. Zapisy § 5 nie mają zastosowania w przypadku realizacji zamówienia bez udziału Podwykonawców. </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 xml:space="preserve">2. </w:t>
      </w:r>
      <w:r w:rsidR="00100DFA">
        <w:rPr>
          <w:rFonts w:asciiTheme="minorHAnsi" w:eastAsiaTheme="minorHAnsi" w:hAnsiTheme="minorHAnsi" w:cstheme="minorHAnsi"/>
          <w:lang w:eastAsia="en-US"/>
        </w:rPr>
        <w:t xml:space="preserve">Dostawca </w:t>
      </w:r>
      <w:r w:rsidRPr="000731ED">
        <w:rPr>
          <w:rFonts w:asciiTheme="minorHAnsi" w:eastAsiaTheme="minorHAnsi" w:hAnsiTheme="minorHAnsi" w:cstheme="minorHAnsi"/>
          <w:lang w:eastAsia="en-US"/>
        </w:rPr>
        <w:t xml:space="preserve">może zlecić wykonanie części zamówienia osobom trzecim na warunkach określonych w Kodeksie cywilnym i w niniejszej Umowie, pod warunkiem, że posiadają one odpowiednie kwalifikacje do wykonania dostawy. </w:t>
      </w:r>
      <w:r w:rsidR="00100DFA">
        <w:rPr>
          <w:rFonts w:asciiTheme="minorHAnsi" w:eastAsiaTheme="minorHAnsi" w:hAnsiTheme="minorHAnsi" w:cstheme="minorHAnsi"/>
          <w:lang w:eastAsia="en-US"/>
        </w:rPr>
        <w:t>Dostawca</w:t>
      </w:r>
      <w:r w:rsidRPr="000731ED">
        <w:rPr>
          <w:rFonts w:asciiTheme="minorHAnsi" w:eastAsiaTheme="minorHAnsi" w:hAnsiTheme="minorHAnsi" w:cstheme="minorHAnsi"/>
          <w:lang w:eastAsia="en-US"/>
        </w:rPr>
        <w:t xml:space="preserve"> nie może zaangażować do wykonania Umowy Podwykonawców, jeżeli w ofercie </w:t>
      </w:r>
      <w:r w:rsidR="00100DFA">
        <w:rPr>
          <w:rFonts w:asciiTheme="minorHAnsi" w:eastAsiaTheme="minorHAnsi" w:hAnsiTheme="minorHAnsi" w:cstheme="minorHAnsi"/>
          <w:lang w:eastAsia="en-US"/>
        </w:rPr>
        <w:t>Dostawcy</w:t>
      </w:r>
      <w:r w:rsidRPr="000731ED">
        <w:rPr>
          <w:rFonts w:asciiTheme="minorHAnsi" w:eastAsiaTheme="minorHAnsi" w:hAnsiTheme="minorHAnsi" w:cstheme="minorHAnsi"/>
          <w:lang w:eastAsia="en-US"/>
        </w:rPr>
        <w:t xml:space="preserve"> nie wskazano, że zamówienie będzie realizowane z udziałem Podwykonawców. </w:t>
      </w:r>
      <w:r w:rsidR="00100DFA">
        <w:rPr>
          <w:rFonts w:asciiTheme="minorHAnsi" w:eastAsiaTheme="minorHAnsi" w:hAnsiTheme="minorHAnsi" w:cstheme="minorHAnsi"/>
          <w:lang w:eastAsia="en-US"/>
        </w:rPr>
        <w:t xml:space="preserve"> </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 xml:space="preserve">3. Realizacja dostaw w podwykonawstwie nie zwalnia </w:t>
      </w:r>
      <w:r w:rsidR="00100DFA">
        <w:rPr>
          <w:rFonts w:asciiTheme="minorHAnsi" w:eastAsiaTheme="minorHAnsi" w:hAnsiTheme="minorHAnsi" w:cstheme="minorHAnsi"/>
          <w:lang w:eastAsia="en-US"/>
        </w:rPr>
        <w:t>Dostawcy</w:t>
      </w:r>
      <w:r w:rsidRPr="000731ED">
        <w:rPr>
          <w:rFonts w:asciiTheme="minorHAnsi" w:eastAsiaTheme="minorHAnsi" w:hAnsiTheme="minorHAnsi" w:cstheme="minorHAnsi"/>
          <w:lang w:eastAsia="en-US"/>
        </w:rPr>
        <w:t xml:space="preserve"> z odpowiedzialności za wykonanie obowiązków wynikających z Umowy lub przepisów obowiązującego prawa. </w:t>
      </w:r>
      <w:r w:rsidR="00100DFA">
        <w:rPr>
          <w:rFonts w:asciiTheme="minorHAnsi" w:eastAsiaTheme="minorHAnsi" w:hAnsiTheme="minorHAnsi" w:cstheme="minorHAnsi"/>
          <w:lang w:eastAsia="en-US"/>
        </w:rPr>
        <w:t>Dostawca</w:t>
      </w:r>
      <w:r w:rsidRPr="000731ED">
        <w:rPr>
          <w:rFonts w:asciiTheme="minorHAnsi" w:eastAsiaTheme="minorHAnsi" w:hAnsiTheme="minorHAnsi" w:cstheme="minorHAnsi"/>
          <w:lang w:eastAsia="en-US"/>
        </w:rPr>
        <w:t xml:space="preserve"> odpowiada za działania i zaniechania Podwykonawców, jak za własne. </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 xml:space="preserve">4. </w:t>
      </w:r>
      <w:r w:rsidR="00100DFA">
        <w:rPr>
          <w:rFonts w:asciiTheme="minorHAnsi" w:eastAsiaTheme="minorHAnsi" w:hAnsiTheme="minorHAnsi" w:cstheme="minorHAnsi"/>
          <w:lang w:eastAsia="en-US"/>
        </w:rPr>
        <w:t>Dostawca</w:t>
      </w:r>
      <w:r w:rsidRPr="000731ED">
        <w:rPr>
          <w:rFonts w:asciiTheme="minorHAnsi" w:eastAsiaTheme="minorHAnsi" w:hAnsiTheme="minorHAnsi" w:cstheme="minorHAnsi"/>
          <w:lang w:eastAsia="en-US"/>
        </w:rPr>
        <w:t xml:space="preserve"> przedstawia Zamawiającemu do akceptacji umowę z Podwykonawcą lub jej projekt. </w:t>
      </w:r>
      <w:r w:rsidR="00100DFA">
        <w:rPr>
          <w:rFonts w:asciiTheme="minorHAnsi" w:eastAsiaTheme="minorHAnsi" w:hAnsiTheme="minorHAnsi" w:cstheme="minorHAnsi"/>
          <w:lang w:eastAsia="en-US"/>
        </w:rPr>
        <w:t xml:space="preserve"> </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 xml:space="preserve">5. W każdej umowie zawieranej przez </w:t>
      </w:r>
      <w:r w:rsidR="00100DFA">
        <w:rPr>
          <w:rFonts w:asciiTheme="minorHAnsi" w:eastAsiaTheme="minorHAnsi" w:hAnsiTheme="minorHAnsi" w:cstheme="minorHAnsi"/>
          <w:lang w:eastAsia="en-US"/>
        </w:rPr>
        <w:t>Dostawcę</w:t>
      </w:r>
      <w:r w:rsidRPr="000731ED">
        <w:rPr>
          <w:rFonts w:asciiTheme="minorHAnsi" w:eastAsiaTheme="minorHAnsi" w:hAnsiTheme="minorHAnsi" w:cstheme="minorHAnsi"/>
          <w:lang w:eastAsia="en-US"/>
        </w:rPr>
        <w:t xml:space="preserve"> z Podwykonawcą, na podstawie której </w:t>
      </w:r>
      <w:r w:rsidR="00100DFA">
        <w:rPr>
          <w:rFonts w:asciiTheme="minorHAnsi" w:eastAsiaTheme="minorHAnsi" w:hAnsiTheme="minorHAnsi" w:cstheme="minorHAnsi"/>
          <w:lang w:eastAsia="en-US"/>
        </w:rPr>
        <w:t>Dostawca</w:t>
      </w:r>
      <w:r w:rsidRPr="000731ED">
        <w:rPr>
          <w:rFonts w:asciiTheme="minorHAnsi" w:eastAsiaTheme="minorHAnsi" w:hAnsiTheme="minorHAnsi" w:cstheme="minorHAnsi"/>
          <w:lang w:eastAsia="en-US"/>
        </w:rPr>
        <w:t xml:space="preserve"> zleci Podwykonawcy wykonanie części dostaw, muszą zostać zawarte poniższe postanowienia: </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 xml:space="preserve">a) warunki płatności; </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 xml:space="preserve">b) Podwykonawca nie może dokonać cesji wierzytelności bez zgody Zamawiającego; </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lastRenderedPageBreak/>
        <w:t xml:space="preserve">c) Podwykonawca nie może zlecić wykonania dostaw dalszemu Podwykonawcy; </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 xml:space="preserve">d) Podwykonawca będzie realizował powierzoną część przedmiotu zamówienia na zasadach i wg wytycznych określonych w niniejszej Umowie oraz w Szczegółowym opisie przedmiotu zamówienia. </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 xml:space="preserve">6. W przypadku zaistnienia konieczności zmiany Podwykonawcy w trakcie realizacji niniejszej Umowy </w:t>
      </w:r>
      <w:r w:rsidR="00100DFA">
        <w:rPr>
          <w:rFonts w:asciiTheme="minorHAnsi" w:eastAsiaTheme="minorHAnsi" w:hAnsiTheme="minorHAnsi" w:cstheme="minorHAnsi"/>
          <w:lang w:eastAsia="en-US"/>
        </w:rPr>
        <w:t>Dostawca</w:t>
      </w:r>
      <w:r w:rsidRPr="000731ED">
        <w:rPr>
          <w:rFonts w:asciiTheme="minorHAnsi" w:eastAsiaTheme="minorHAnsi" w:hAnsiTheme="minorHAnsi" w:cstheme="minorHAnsi"/>
          <w:lang w:eastAsia="en-US"/>
        </w:rPr>
        <w:t xml:space="preserve"> zobowiązany jest</w:t>
      </w:r>
      <w:r w:rsidR="0062239D" w:rsidRPr="000731ED">
        <w:rPr>
          <w:rFonts w:asciiTheme="minorHAnsi" w:eastAsiaTheme="minorHAnsi" w:hAnsiTheme="minorHAnsi" w:cstheme="minorHAnsi"/>
          <w:lang w:eastAsia="en-US"/>
        </w:rPr>
        <w:t xml:space="preserve"> </w:t>
      </w:r>
      <w:r w:rsidRPr="000731ED">
        <w:rPr>
          <w:rFonts w:asciiTheme="minorHAnsi" w:eastAsiaTheme="minorHAnsi" w:hAnsiTheme="minorHAnsi" w:cstheme="minorHAnsi"/>
          <w:lang w:eastAsia="en-US"/>
        </w:rPr>
        <w:t xml:space="preserve">uzyskać wcześniejszą </w:t>
      </w:r>
      <w:r w:rsidR="0062239D" w:rsidRPr="000731ED">
        <w:rPr>
          <w:rFonts w:asciiTheme="minorHAnsi" w:eastAsiaTheme="minorHAnsi" w:hAnsiTheme="minorHAnsi" w:cstheme="minorHAnsi"/>
          <w:lang w:eastAsia="en-US"/>
        </w:rPr>
        <w:t xml:space="preserve">pisemną </w:t>
      </w:r>
      <w:r w:rsidRPr="000731ED">
        <w:rPr>
          <w:rFonts w:asciiTheme="minorHAnsi" w:eastAsiaTheme="minorHAnsi" w:hAnsiTheme="minorHAnsi" w:cstheme="minorHAnsi"/>
          <w:lang w:eastAsia="en-US"/>
        </w:rPr>
        <w:t xml:space="preserve">zgodę Zamawiającego na dokonanie takiej zmiany. </w:t>
      </w:r>
    </w:p>
    <w:p w:rsidR="0062239D" w:rsidRPr="000731ED" w:rsidRDefault="0062239D" w:rsidP="0062239D">
      <w:pPr>
        <w:suppressAutoHyphens w:val="0"/>
        <w:autoSpaceDE w:val="0"/>
        <w:autoSpaceDN w:val="0"/>
        <w:adjustRightInd w:val="0"/>
        <w:jc w:val="center"/>
        <w:rPr>
          <w:rFonts w:asciiTheme="minorHAnsi" w:eastAsiaTheme="minorHAnsi" w:hAnsiTheme="minorHAnsi" w:cstheme="minorHAnsi"/>
          <w:b/>
          <w:bCs/>
          <w:lang w:eastAsia="en-US"/>
        </w:rPr>
      </w:pPr>
    </w:p>
    <w:p w:rsidR="00187CC0" w:rsidRPr="000731ED" w:rsidRDefault="00187CC0" w:rsidP="0062239D">
      <w:pPr>
        <w:suppressAutoHyphens w:val="0"/>
        <w:autoSpaceDE w:val="0"/>
        <w:autoSpaceDN w:val="0"/>
        <w:adjustRightInd w:val="0"/>
        <w:jc w:val="center"/>
        <w:rPr>
          <w:rFonts w:asciiTheme="minorHAnsi" w:eastAsiaTheme="minorHAnsi" w:hAnsiTheme="minorHAnsi" w:cstheme="minorHAnsi"/>
          <w:lang w:eastAsia="en-US"/>
        </w:rPr>
      </w:pPr>
      <w:r w:rsidRPr="000731ED">
        <w:rPr>
          <w:rFonts w:asciiTheme="minorHAnsi" w:eastAsiaTheme="minorHAnsi" w:hAnsiTheme="minorHAnsi" w:cstheme="minorHAnsi"/>
          <w:b/>
          <w:bCs/>
          <w:lang w:eastAsia="en-US"/>
        </w:rPr>
        <w:t>§ 6</w:t>
      </w:r>
    </w:p>
    <w:p w:rsidR="00187CC0" w:rsidRPr="000731ED" w:rsidRDefault="00187CC0" w:rsidP="0062239D">
      <w:pPr>
        <w:suppressAutoHyphens w:val="0"/>
        <w:autoSpaceDE w:val="0"/>
        <w:autoSpaceDN w:val="0"/>
        <w:adjustRightInd w:val="0"/>
        <w:jc w:val="center"/>
        <w:rPr>
          <w:rFonts w:asciiTheme="minorHAnsi" w:eastAsiaTheme="minorHAnsi" w:hAnsiTheme="minorHAnsi" w:cstheme="minorHAnsi"/>
          <w:lang w:eastAsia="en-US"/>
        </w:rPr>
      </w:pPr>
      <w:r w:rsidRPr="000731ED">
        <w:rPr>
          <w:rFonts w:asciiTheme="minorHAnsi" w:eastAsiaTheme="minorHAnsi" w:hAnsiTheme="minorHAnsi" w:cstheme="minorHAnsi"/>
          <w:b/>
          <w:bCs/>
          <w:lang w:eastAsia="en-US"/>
        </w:rPr>
        <w:t>Termin</w:t>
      </w:r>
      <w:r w:rsidR="0062239D" w:rsidRPr="000731ED">
        <w:rPr>
          <w:rFonts w:asciiTheme="minorHAnsi" w:eastAsiaTheme="minorHAnsi" w:hAnsiTheme="minorHAnsi" w:cstheme="minorHAnsi"/>
          <w:b/>
          <w:bCs/>
          <w:lang w:eastAsia="en-US"/>
        </w:rPr>
        <w:t xml:space="preserve"> </w:t>
      </w:r>
      <w:r w:rsidRPr="000731ED">
        <w:rPr>
          <w:rFonts w:asciiTheme="minorHAnsi" w:eastAsiaTheme="minorHAnsi" w:hAnsiTheme="minorHAnsi" w:cstheme="minorHAnsi"/>
          <w:b/>
          <w:bCs/>
          <w:lang w:eastAsia="en-US"/>
        </w:rPr>
        <w:t>i warunki dostawy</w:t>
      </w:r>
    </w:p>
    <w:p w:rsidR="00187CC0" w:rsidRPr="000731ED" w:rsidRDefault="00187CC0" w:rsidP="00187CC0">
      <w:pPr>
        <w:suppressAutoHyphens w:val="0"/>
        <w:autoSpaceDE w:val="0"/>
        <w:autoSpaceDN w:val="0"/>
        <w:adjustRightInd w:val="0"/>
        <w:spacing w:after="118"/>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 xml:space="preserve">1. Dostawca zobowiązany jest dostarczyć przedmiot Umowy do miejsca spełnienia świadczenia wraz ze wszystkimi dokumentami, określonymi w Umowie i ewentualnie innymi dokumentami, wymaganymi przez przepisy prawa oraz spełnić wszystkie pozostałe świadczenia objęte umową, w </w:t>
      </w:r>
      <w:r w:rsidR="00561EF4" w:rsidRPr="000731ED">
        <w:rPr>
          <w:rFonts w:asciiTheme="minorHAnsi" w:eastAsiaTheme="minorHAnsi" w:hAnsiTheme="minorHAnsi" w:cstheme="minorHAnsi"/>
          <w:lang w:eastAsia="en-US"/>
        </w:rPr>
        <w:t xml:space="preserve">nieprzekraczalnym terminie do </w:t>
      </w:r>
      <w:r w:rsidR="00AD241D">
        <w:rPr>
          <w:rFonts w:asciiTheme="minorHAnsi" w:eastAsiaTheme="minorHAnsi" w:hAnsiTheme="minorHAnsi" w:cstheme="minorHAnsi"/>
          <w:lang w:eastAsia="en-US"/>
        </w:rPr>
        <w:t>14.08</w:t>
      </w:r>
      <w:bookmarkStart w:id="0" w:name="_GoBack"/>
      <w:bookmarkEnd w:id="0"/>
      <w:r w:rsidR="00561EF4" w:rsidRPr="000731ED">
        <w:rPr>
          <w:rFonts w:asciiTheme="minorHAnsi" w:eastAsiaTheme="minorHAnsi" w:hAnsiTheme="minorHAnsi" w:cstheme="minorHAnsi"/>
          <w:lang w:eastAsia="en-US"/>
        </w:rPr>
        <w:t>.2019</w:t>
      </w:r>
      <w:r w:rsidRPr="000731ED">
        <w:rPr>
          <w:rFonts w:asciiTheme="minorHAnsi" w:eastAsiaTheme="minorHAnsi" w:hAnsiTheme="minorHAnsi" w:cstheme="minorHAnsi"/>
          <w:lang w:eastAsia="en-US"/>
        </w:rPr>
        <w:t>r.</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2. Dostawca zobowiązany jest zawiadomić Zamawiającego</w:t>
      </w:r>
      <w:r w:rsidR="00561EF4" w:rsidRPr="000731ED">
        <w:rPr>
          <w:rFonts w:asciiTheme="minorHAnsi" w:eastAsiaTheme="minorHAnsi" w:hAnsiTheme="minorHAnsi" w:cstheme="minorHAnsi"/>
          <w:lang w:eastAsia="en-US"/>
        </w:rPr>
        <w:t xml:space="preserve"> </w:t>
      </w:r>
      <w:r w:rsidRPr="000731ED">
        <w:rPr>
          <w:rFonts w:asciiTheme="minorHAnsi" w:eastAsiaTheme="minorHAnsi" w:hAnsiTheme="minorHAnsi" w:cstheme="minorHAnsi"/>
          <w:lang w:eastAsia="en-US"/>
        </w:rPr>
        <w:t>o dostawie,</w:t>
      </w:r>
      <w:r w:rsidR="00561EF4" w:rsidRPr="000731ED">
        <w:rPr>
          <w:rFonts w:asciiTheme="minorHAnsi" w:eastAsiaTheme="minorHAnsi" w:hAnsiTheme="minorHAnsi" w:cstheme="minorHAnsi"/>
          <w:lang w:eastAsia="en-US"/>
        </w:rPr>
        <w:t xml:space="preserve"> </w:t>
      </w:r>
      <w:r w:rsidRPr="000731ED">
        <w:rPr>
          <w:rFonts w:asciiTheme="minorHAnsi" w:eastAsiaTheme="minorHAnsi" w:hAnsiTheme="minorHAnsi" w:cstheme="minorHAnsi"/>
          <w:lang w:eastAsia="en-US"/>
        </w:rPr>
        <w:t>za pośrednictwem poczty elektronicznej na adres :</w:t>
      </w:r>
      <w:r w:rsidR="00561EF4" w:rsidRPr="000731ED">
        <w:rPr>
          <w:rFonts w:asciiTheme="minorHAnsi" w:eastAsiaTheme="minorHAnsi" w:hAnsiTheme="minorHAnsi" w:cstheme="minorHAnsi"/>
          <w:lang w:eastAsia="en-US"/>
        </w:rPr>
        <w:t xml:space="preserve"> m.amarowicz@bdpn.pl</w:t>
      </w:r>
      <w:r w:rsidRPr="000731ED">
        <w:rPr>
          <w:rFonts w:asciiTheme="minorHAnsi" w:eastAsiaTheme="minorHAnsi" w:hAnsiTheme="minorHAnsi" w:cstheme="minorHAnsi"/>
          <w:lang w:eastAsia="en-US"/>
        </w:rPr>
        <w:t xml:space="preserve">, lub telefonicznie na nr </w:t>
      </w:r>
      <w:r w:rsidR="00561EF4" w:rsidRPr="000731ED">
        <w:rPr>
          <w:rFonts w:asciiTheme="minorHAnsi" w:eastAsiaTheme="minorHAnsi" w:hAnsiTheme="minorHAnsi" w:cstheme="minorHAnsi"/>
          <w:lang w:eastAsia="en-US"/>
        </w:rPr>
        <w:t>724750063</w:t>
      </w:r>
      <w:r w:rsidRPr="000731ED">
        <w:rPr>
          <w:rFonts w:asciiTheme="minorHAnsi" w:eastAsiaTheme="minorHAnsi" w:hAnsiTheme="minorHAnsi" w:cstheme="minorHAnsi"/>
          <w:lang w:eastAsia="en-US"/>
        </w:rPr>
        <w:t>, z co najmniej 2 dniowym wyprzedzeniem.</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p>
    <w:p w:rsidR="00187CC0" w:rsidRPr="000731ED" w:rsidRDefault="00187CC0" w:rsidP="00561EF4">
      <w:pPr>
        <w:suppressAutoHyphens w:val="0"/>
        <w:autoSpaceDE w:val="0"/>
        <w:autoSpaceDN w:val="0"/>
        <w:adjustRightInd w:val="0"/>
        <w:jc w:val="center"/>
        <w:rPr>
          <w:rFonts w:asciiTheme="minorHAnsi" w:eastAsiaTheme="minorHAnsi" w:hAnsiTheme="minorHAnsi" w:cstheme="minorHAnsi"/>
          <w:lang w:eastAsia="en-US"/>
        </w:rPr>
      </w:pPr>
      <w:r w:rsidRPr="000731ED">
        <w:rPr>
          <w:rFonts w:asciiTheme="minorHAnsi" w:eastAsiaTheme="minorHAnsi" w:hAnsiTheme="minorHAnsi" w:cstheme="minorHAnsi"/>
          <w:b/>
          <w:bCs/>
          <w:lang w:eastAsia="en-US"/>
        </w:rPr>
        <w:t>§ 7</w:t>
      </w:r>
    </w:p>
    <w:p w:rsidR="00187CC0" w:rsidRPr="000731ED" w:rsidRDefault="00187CC0" w:rsidP="00561EF4">
      <w:pPr>
        <w:suppressAutoHyphens w:val="0"/>
        <w:autoSpaceDE w:val="0"/>
        <w:autoSpaceDN w:val="0"/>
        <w:adjustRightInd w:val="0"/>
        <w:jc w:val="center"/>
        <w:rPr>
          <w:rFonts w:asciiTheme="minorHAnsi" w:eastAsiaTheme="minorHAnsi" w:hAnsiTheme="minorHAnsi" w:cstheme="minorHAnsi"/>
          <w:lang w:eastAsia="en-US"/>
        </w:rPr>
      </w:pPr>
      <w:r w:rsidRPr="000731ED">
        <w:rPr>
          <w:rFonts w:asciiTheme="minorHAnsi" w:eastAsiaTheme="minorHAnsi" w:hAnsiTheme="minorHAnsi" w:cstheme="minorHAnsi"/>
          <w:b/>
          <w:bCs/>
          <w:lang w:eastAsia="en-US"/>
        </w:rPr>
        <w:t>Nadzór</w:t>
      </w:r>
    </w:p>
    <w:p w:rsidR="00187CC0" w:rsidRPr="000731ED" w:rsidRDefault="00187CC0" w:rsidP="00187CC0">
      <w:pPr>
        <w:suppressAutoHyphens w:val="0"/>
        <w:autoSpaceDE w:val="0"/>
        <w:autoSpaceDN w:val="0"/>
        <w:adjustRightInd w:val="0"/>
        <w:spacing w:after="42"/>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 xml:space="preserve">1. Nadzór techniczny nad realizacją postanowień Umowy w imieniu Zamawiającego prowadzi </w:t>
      </w:r>
      <w:r w:rsidR="00561EF4" w:rsidRPr="000731ED">
        <w:rPr>
          <w:rFonts w:asciiTheme="minorHAnsi" w:eastAsiaTheme="minorHAnsi" w:hAnsiTheme="minorHAnsi" w:cstheme="minorHAnsi"/>
          <w:lang w:eastAsia="en-US"/>
        </w:rPr>
        <w:t>Michał Amarowicz</w:t>
      </w:r>
      <w:r w:rsidRPr="000731ED">
        <w:rPr>
          <w:rFonts w:asciiTheme="minorHAnsi" w:eastAsiaTheme="minorHAnsi" w:hAnsiTheme="minorHAnsi" w:cstheme="minorHAnsi"/>
          <w:lang w:eastAsia="en-US"/>
        </w:rPr>
        <w:t>.</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 xml:space="preserve">2. Nadzór nad realizacją Umowy ze strony </w:t>
      </w:r>
      <w:r w:rsidR="00100DFA">
        <w:rPr>
          <w:rFonts w:asciiTheme="minorHAnsi" w:eastAsiaTheme="minorHAnsi" w:hAnsiTheme="minorHAnsi" w:cstheme="minorHAnsi"/>
          <w:lang w:eastAsia="en-US"/>
        </w:rPr>
        <w:t>Dostawcy</w:t>
      </w:r>
      <w:r w:rsidRPr="000731ED">
        <w:rPr>
          <w:rFonts w:asciiTheme="minorHAnsi" w:eastAsiaTheme="minorHAnsi" w:hAnsiTheme="minorHAnsi" w:cstheme="minorHAnsi"/>
          <w:lang w:eastAsia="en-US"/>
        </w:rPr>
        <w:t xml:space="preserve"> prowadzi ……………………………………………………</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p>
    <w:p w:rsidR="00187CC0" w:rsidRPr="000731ED" w:rsidRDefault="00187CC0" w:rsidP="00561EF4">
      <w:pPr>
        <w:suppressAutoHyphens w:val="0"/>
        <w:autoSpaceDE w:val="0"/>
        <w:autoSpaceDN w:val="0"/>
        <w:adjustRightInd w:val="0"/>
        <w:jc w:val="center"/>
        <w:rPr>
          <w:rFonts w:asciiTheme="minorHAnsi" w:eastAsiaTheme="minorHAnsi" w:hAnsiTheme="minorHAnsi" w:cstheme="minorHAnsi"/>
          <w:lang w:eastAsia="en-US"/>
        </w:rPr>
      </w:pPr>
      <w:r w:rsidRPr="000731ED">
        <w:rPr>
          <w:rFonts w:asciiTheme="minorHAnsi" w:eastAsiaTheme="minorHAnsi" w:hAnsiTheme="minorHAnsi" w:cstheme="minorHAnsi"/>
          <w:b/>
          <w:bCs/>
          <w:lang w:eastAsia="en-US"/>
        </w:rPr>
        <w:t>§ 8</w:t>
      </w:r>
    </w:p>
    <w:p w:rsidR="00187CC0" w:rsidRPr="000731ED" w:rsidRDefault="00187CC0" w:rsidP="00561EF4">
      <w:pPr>
        <w:suppressAutoHyphens w:val="0"/>
        <w:autoSpaceDE w:val="0"/>
        <w:autoSpaceDN w:val="0"/>
        <w:adjustRightInd w:val="0"/>
        <w:jc w:val="center"/>
        <w:rPr>
          <w:rFonts w:asciiTheme="minorHAnsi" w:eastAsiaTheme="minorHAnsi" w:hAnsiTheme="minorHAnsi" w:cstheme="minorHAnsi"/>
          <w:lang w:eastAsia="en-US"/>
        </w:rPr>
      </w:pPr>
      <w:r w:rsidRPr="000731ED">
        <w:rPr>
          <w:rFonts w:asciiTheme="minorHAnsi" w:eastAsiaTheme="minorHAnsi" w:hAnsiTheme="minorHAnsi" w:cstheme="minorHAnsi"/>
          <w:b/>
          <w:bCs/>
          <w:lang w:eastAsia="en-US"/>
        </w:rPr>
        <w:t>Gwarancja i rękojmia</w:t>
      </w:r>
    </w:p>
    <w:p w:rsidR="004377CF" w:rsidRPr="000731ED" w:rsidRDefault="00187CC0" w:rsidP="004377CF">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 xml:space="preserve">1. Dostawca udziela </w:t>
      </w:r>
      <w:r w:rsidR="00561EF4" w:rsidRPr="000731ED">
        <w:rPr>
          <w:rFonts w:asciiTheme="minorHAnsi" w:eastAsiaTheme="minorHAnsi" w:hAnsiTheme="minorHAnsi" w:cstheme="minorHAnsi"/>
          <w:lang w:eastAsia="en-US"/>
        </w:rPr>
        <w:t xml:space="preserve">24 </w:t>
      </w:r>
      <w:r w:rsidRPr="000731ED">
        <w:rPr>
          <w:rFonts w:asciiTheme="minorHAnsi" w:eastAsiaTheme="minorHAnsi" w:hAnsiTheme="minorHAnsi" w:cstheme="minorHAnsi"/>
          <w:lang w:eastAsia="en-US"/>
        </w:rPr>
        <w:t>miesięcznej gwarancji jakości na</w:t>
      </w:r>
      <w:r w:rsidR="00561EF4" w:rsidRPr="000731ED">
        <w:rPr>
          <w:rFonts w:asciiTheme="minorHAnsi" w:eastAsiaTheme="minorHAnsi" w:hAnsiTheme="minorHAnsi" w:cstheme="minorHAnsi"/>
          <w:lang w:eastAsia="en-US"/>
        </w:rPr>
        <w:t xml:space="preserve"> </w:t>
      </w:r>
      <w:r w:rsidRPr="000731ED">
        <w:rPr>
          <w:rFonts w:asciiTheme="minorHAnsi" w:eastAsiaTheme="minorHAnsi" w:hAnsiTheme="minorHAnsi" w:cstheme="minorHAnsi"/>
          <w:lang w:eastAsia="en-US"/>
        </w:rPr>
        <w:t>dostarczony przedmiot Umowy. Okres rękojmi za wady</w:t>
      </w:r>
      <w:r w:rsidR="00561EF4" w:rsidRPr="000731ED">
        <w:rPr>
          <w:rFonts w:asciiTheme="minorHAnsi" w:eastAsiaTheme="minorHAnsi" w:hAnsiTheme="minorHAnsi" w:cstheme="minorHAnsi"/>
          <w:lang w:eastAsia="en-US"/>
        </w:rPr>
        <w:t xml:space="preserve"> </w:t>
      </w:r>
      <w:r w:rsidRPr="000731ED">
        <w:rPr>
          <w:rFonts w:asciiTheme="minorHAnsi" w:eastAsiaTheme="minorHAnsi" w:hAnsiTheme="minorHAnsi" w:cstheme="minorHAnsi"/>
          <w:lang w:eastAsia="en-US"/>
        </w:rPr>
        <w:t>jest równy okresowi udzielonej gwarancji jakości. Udzielona gwarancja jakości i rękojmia za wady oznaczają</w:t>
      </w:r>
      <w:r w:rsidR="00561EF4" w:rsidRPr="000731ED">
        <w:rPr>
          <w:rFonts w:asciiTheme="minorHAnsi" w:eastAsiaTheme="minorHAnsi" w:hAnsiTheme="minorHAnsi" w:cstheme="minorHAnsi"/>
          <w:lang w:eastAsia="en-US"/>
        </w:rPr>
        <w:t xml:space="preserve"> także </w:t>
      </w:r>
      <w:r w:rsidRPr="000731ED">
        <w:rPr>
          <w:rFonts w:asciiTheme="minorHAnsi" w:eastAsiaTheme="minorHAnsi" w:hAnsiTheme="minorHAnsi" w:cstheme="minorHAnsi"/>
          <w:lang w:eastAsia="en-US"/>
        </w:rPr>
        <w:t>, że Dostawca ponosić będzie odpowi</w:t>
      </w:r>
      <w:r w:rsidR="00561EF4" w:rsidRPr="000731ED">
        <w:rPr>
          <w:rFonts w:asciiTheme="minorHAnsi" w:eastAsiaTheme="minorHAnsi" w:hAnsiTheme="minorHAnsi" w:cstheme="minorHAnsi"/>
          <w:lang w:eastAsia="en-US"/>
        </w:rPr>
        <w:t xml:space="preserve">edzialność za wynikłe szkody w </w:t>
      </w:r>
      <w:r w:rsidRPr="000731ED">
        <w:rPr>
          <w:rFonts w:asciiTheme="minorHAnsi" w:eastAsiaTheme="minorHAnsi" w:hAnsiTheme="minorHAnsi" w:cstheme="minorHAnsi"/>
          <w:lang w:eastAsia="en-US"/>
        </w:rPr>
        <w:t>mieniu Zamawiającego będące następstwem wad dostarczonego towaru.</w:t>
      </w:r>
    </w:p>
    <w:p w:rsidR="00187CC0" w:rsidRPr="000731ED" w:rsidRDefault="00187CC0" w:rsidP="004377CF">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 xml:space="preserve">2. Dostawca w toku realizacji Umowy gwarantuje jej wykonanie z pełną starannością i zgodnie z przepisami prawa obowiązującymi w tym zakresie. </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3. Obowiązki gwaranta pełni Dostawca, przy czym wykonanie napraw gwarancyjnych</w:t>
      </w:r>
      <w:r w:rsidR="00561EF4" w:rsidRPr="000731ED">
        <w:rPr>
          <w:rFonts w:asciiTheme="minorHAnsi" w:eastAsiaTheme="minorHAnsi" w:hAnsiTheme="minorHAnsi" w:cstheme="minorHAnsi"/>
          <w:lang w:eastAsia="en-US"/>
        </w:rPr>
        <w:t xml:space="preserve"> </w:t>
      </w:r>
      <w:r w:rsidRPr="000731ED">
        <w:rPr>
          <w:rFonts w:asciiTheme="minorHAnsi" w:eastAsiaTheme="minorHAnsi" w:hAnsiTheme="minorHAnsi" w:cstheme="minorHAnsi"/>
          <w:lang w:eastAsia="en-US"/>
        </w:rPr>
        <w:t>Dostawca może zlecić innemu profesjonalnemu podmiotowi, na własną odpowiedzialność i na własny koszt. W okresie gwarancji jakości dostawca zobowiązany jest do bezpłatnego usuwania wszelkich zaistniałych wad i uszkodzeń w</w:t>
      </w:r>
      <w:r w:rsidR="00561EF4" w:rsidRPr="000731ED">
        <w:rPr>
          <w:rFonts w:asciiTheme="minorHAnsi" w:eastAsiaTheme="minorHAnsi" w:hAnsiTheme="minorHAnsi" w:cstheme="minorHAnsi"/>
          <w:lang w:eastAsia="en-US"/>
        </w:rPr>
        <w:t xml:space="preserve"> dostarczonym </w:t>
      </w:r>
      <w:r w:rsidRPr="000731ED">
        <w:rPr>
          <w:rFonts w:asciiTheme="minorHAnsi" w:eastAsiaTheme="minorHAnsi" w:hAnsiTheme="minorHAnsi" w:cstheme="minorHAnsi"/>
          <w:lang w:eastAsia="en-US"/>
        </w:rPr>
        <w:t xml:space="preserve">przedmiocie Umowy, tj. do bezpłatnej naprawy lub wymiany: podzespołów, elementów wyposażenia, części, które w okresie gwarancji okażą się wadliwe, tj. niepełnowartościowe lub uszkodzone na skutek zastosowania wadliwych materiałów, błędnej konstrukcji, niepełnej sprawności, wadliwego wykonania lub z innych przyczyn. Gwarancją objęte </w:t>
      </w:r>
      <w:r w:rsidR="00561EF4" w:rsidRPr="000731ED">
        <w:rPr>
          <w:rFonts w:asciiTheme="minorHAnsi" w:eastAsiaTheme="minorHAnsi" w:hAnsiTheme="minorHAnsi" w:cstheme="minorHAnsi"/>
          <w:lang w:eastAsia="en-US"/>
        </w:rPr>
        <w:t xml:space="preserve">są </w:t>
      </w:r>
      <w:r w:rsidRPr="000731ED">
        <w:rPr>
          <w:rFonts w:asciiTheme="minorHAnsi" w:eastAsiaTheme="minorHAnsi" w:hAnsiTheme="minorHAnsi" w:cstheme="minorHAnsi"/>
          <w:lang w:eastAsia="en-US"/>
        </w:rPr>
        <w:t xml:space="preserve">wady urządzenia wynikające z wad materiałowych oraz wad wykonania. </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lastRenderedPageBreak/>
        <w:t>4. Strony ustalają, że naprawy w ramach gwarancji i rękojmi za wady wykonywane będą w siedzibie Zamawiającego (koszty dojazdu, wyżywienia i noclegów serwisantów, transportu, materiałów do naprawy, części zamiennych i podzespołów oraz wszelkie inne koszty związane z wykonaniem napraw w ramach gwarancji i rękojmi za wady obciążają Dostawcę) lub w serwisie wska</w:t>
      </w:r>
      <w:r w:rsidR="00561EF4" w:rsidRPr="000731ED">
        <w:rPr>
          <w:rFonts w:asciiTheme="minorHAnsi" w:eastAsiaTheme="minorHAnsi" w:hAnsiTheme="minorHAnsi" w:cstheme="minorHAnsi"/>
          <w:lang w:eastAsia="en-US"/>
        </w:rPr>
        <w:t xml:space="preserve">zanym przez Dostawcę (obowiązek, koszty i ryzyko </w:t>
      </w:r>
      <w:r w:rsidRPr="000731ED">
        <w:rPr>
          <w:rFonts w:asciiTheme="minorHAnsi" w:eastAsiaTheme="minorHAnsi" w:hAnsiTheme="minorHAnsi" w:cstheme="minorHAnsi"/>
          <w:lang w:eastAsia="en-US"/>
        </w:rPr>
        <w:t xml:space="preserve">dostarczenia urządzenia do serwisu i dostarczenia po naprawie do Zamawiającego wraz z kosztami spoczywa po stronie Dostawcy). </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 xml:space="preserve">5. Czas przystąpienia Dostawcy do realizacji zlecenia naprawy gwarancyjnej lub okresowego przeglądu w ramach </w:t>
      </w:r>
      <w:r w:rsidR="00561EF4" w:rsidRPr="000731ED">
        <w:rPr>
          <w:rFonts w:asciiTheme="minorHAnsi" w:eastAsiaTheme="minorHAnsi" w:hAnsiTheme="minorHAnsi" w:cstheme="minorHAnsi"/>
          <w:lang w:eastAsia="en-US"/>
        </w:rPr>
        <w:t>gwarancji nie może przekroczyć 5</w:t>
      </w:r>
      <w:r w:rsidRPr="000731ED">
        <w:rPr>
          <w:rFonts w:asciiTheme="minorHAnsi" w:eastAsiaTheme="minorHAnsi" w:hAnsiTheme="minorHAnsi" w:cstheme="minorHAnsi"/>
          <w:lang w:eastAsia="en-US"/>
        </w:rPr>
        <w:t xml:space="preserve"> dni roboczych od chwili zgłoszenia. </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 xml:space="preserve">6. Okres każdej naprawy gwarancyjnej nie przekroczy 14 dni od dnia doręczenia zgłoszenia, o którym mowa w ust. 5 niniejszego paragrafu. Opóźnienie Dostawcy w tym zakresie uzasadniać mogą jedynie zdarzenia stanowiące siłę wyższą. </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7. W odniesieniu do wymienionych lub naprawionych części lub podzespołów, termin gwarancji biegnie na nowo od chwili dokonania skutecznej naprawy lub zakończenia wymiany. Jeżeli Dostawca nie usunie wad pojazdu we wskazanym powyżej terminie,</w:t>
      </w:r>
      <w:r w:rsidR="00561EF4" w:rsidRPr="000731ED">
        <w:rPr>
          <w:rFonts w:asciiTheme="minorHAnsi" w:eastAsiaTheme="minorHAnsi" w:hAnsiTheme="minorHAnsi" w:cstheme="minorHAnsi"/>
          <w:lang w:eastAsia="en-US"/>
        </w:rPr>
        <w:t xml:space="preserve"> </w:t>
      </w:r>
      <w:r w:rsidRPr="000731ED">
        <w:rPr>
          <w:rFonts w:asciiTheme="minorHAnsi" w:eastAsiaTheme="minorHAnsi" w:hAnsiTheme="minorHAnsi" w:cstheme="minorHAnsi"/>
          <w:lang w:eastAsia="en-US"/>
        </w:rPr>
        <w:t xml:space="preserve">Zamawiający może je usunąć samodzielnie lub zlecić ich usunięcie osobie trzeciej –na koszt i ryzyko Dostawcy. </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 xml:space="preserve">8. 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Zamawiającemu. W przypadku, gdy wykonana ekspertyza potwierdzi stanowisko Zamawiającego, wówczas Dostawca zobowiązany będzie do zwrotu Zamawiającemu całości kosztów wykonania ekspertyzy. </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9. Dokonanie odbioru zgodnie z postanowieniami Umowy nie zwalnia Dostawcy od roszczeń z tytułu</w:t>
      </w:r>
      <w:r w:rsidR="00561EF4" w:rsidRPr="000731ED">
        <w:rPr>
          <w:rFonts w:asciiTheme="minorHAnsi" w:eastAsiaTheme="minorHAnsi" w:hAnsiTheme="minorHAnsi" w:cstheme="minorHAnsi"/>
          <w:lang w:eastAsia="en-US"/>
        </w:rPr>
        <w:t xml:space="preserve"> </w:t>
      </w:r>
      <w:r w:rsidRPr="000731ED">
        <w:rPr>
          <w:rFonts w:asciiTheme="minorHAnsi" w:eastAsiaTheme="minorHAnsi" w:hAnsiTheme="minorHAnsi" w:cstheme="minorHAnsi"/>
          <w:lang w:eastAsia="en-US"/>
        </w:rPr>
        <w:t>rękojmi lub gwarancji jakości.</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 xml:space="preserve">10. Wszelkie reklamacje będą zgłaszane przez Zamawiającego pisemnie lub </w:t>
      </w:r>
      <w:r w:rsidR="00561EF4" w:rsidRPr="000731ED">
        <w:rPr>
          <w:rFonts w:asciiTheme="minorHAnsi" w:eastAsiaTheme="minorHAnsi" w:hAnsiTheme="minorHAnsi" w:cstheme="minorHAnsi"/>
          <w:lang w:eastAsia="en-US"/>
        </w:rPr>
        <w:t>z wykorzystaniem poczty elektronicznej na adres</w:t>
      </w:r>
      <w:r w:rsidRPr="000731ED">
        <w:rPr>
          <w:rFonts w:asciiTheme="minorHAnsi" w:eastAsiaTheme="minorHAnsi" w:hAnsiTheme="minorHAnsi" w:cstheme="minorHAnsi"/>
          <w:lang w:eastAsia="en-US"/>
        </w:rPr>
        <w:t xml:space="preserve"> ……………………………..</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 xml:space="preserve">11. </w:t>
      </w:r>
      <w:r w:rsidR="00100DFA">
        <w:rPr>
          <w:rFonts w:asciiTheme="minorHAnsi" w:eastAsiaTheme="minorHAnsi" w:hAnsiTheme="minorHAnsi" w:cstheme="minorHAnsi"/>
          <w:lang w:eastAsia="en-US"/>
        </w:rPr>
        <w:t>Dostawca</w:t>
      </w:r>
      <w:r w:rsidRPr="000731ED">
        <w:rPr>
          <w:rFonts w:asciiTheme="minorHAnsi" w:eastAsiaTheme="minorHAnsi" w:hAnsiTheme="minorHAnsi" w:cstheme="minorHAnsi"/>
          <w:lang w:eastAsia="en-US"/>
        </w:rPr>
        <w:t xml:space="preserve"> nie możne odmówić usunięcia wad na swój koszt, bez względu na wysokość związanych z tym kosztów.</w:t>
      </w:r>
    </w:p>
    <w:p w:rsidR="00561EF4" w:rsidRPr="000731ED" w:rsidRDefault="00561EF4" w:rsidP="00187CC0">
      <w:pPr>
        <w:suppressAutoHyphens w:val="0"/>
        <w:autoSpaceDE w:val="0"/>
        <w:autoSpaceDN w:val="0"/>
        <w:adjustRightInd w:val="0"/>
        <w:rPr>
          <w:rFonts w:asciiTheme="minorHAnsi" w:eastAsiaTheme="minorHAnsi" w:hAnsiTheme="minorHAnsi" w:cstheme="minorHAnsi"/>
          <w:b/>
          <w:bCs/>
          <w:lang w:eastAsia="en-US"/>
        </w:rPr>
      </w:pPr>
    </w:p>
    <w:p w:rsidR="00187CC0" w:rsidRPr="000731ED" w:rsidRDefault="00187CC0" w:rsidP="00561EF4">
      <w:pPr>
        <w:suppressAutoHyphens w:val="0"/>
        <w:autoSpaceDE w:val="0"/>
        <w:autoSpaceDN w:val="0"/>
        <w:adjustRightInd w:val="0"/>
        <w:jc w:val="center"/>
        <w:rPr>
          <w:rFonts w:asciiTheme="minorHAnsi" w:eastAsiaTheme="minorHAnsi" w:hAnsiTheme="minorHAnsi" w:cstheme="minorHAnsi"/>
          <w:lang w:eastAsia="en-US"/>
        </w:rPr>
      </w:pPr>
      <w:r w:rsidRPr="000731ED">
        <w:rPr>
          <w:rFonts w:asciiTheme="minorHAnsi" w:eastAsiaTheme="minorHAnsi" w:hAnsiTheme="minorHAnsi" w:cstheme="minorHAnsi"/>
          <w:b/>
          <w:bCs/>
          <w:lang w:eastAsia="en-US"/>
        </w:rPr>
        <w:t>§ 9</w:t>
      </w:r>
    </w:p>
    <w:p w:rsidR="00187CC0" w:rsidRPr="000731ED" w:rsidRDefault="00187CC0" w:rsidP="00561EF4">
      <w:pPr>
        <w:suppressAutoHyphens w:val="0"/>
        <w:autoSpaceDE w:val="0"/>
        <w:autoSpaceDN w:val="0"/>
        <w:adjustRightInd w:val="0"/>
        <w:jc w:val="center"/>
        <w:rPr>
          <w:rFonts w:asciiTheme="minorHAnsi" w:eastAsiaTheme="minorHAnsi" w:hAnsiTheme="minorHAnsi" w:cstheme="minorHAnsi"/>
          <w:lang w:eastAsia="en-US"/>
        </w:rPr>
      </w:pPr>
      <w:r w:rsidRPr="000731ED">
        <w:rPr>
          <w:rFonts w:asciiTheme="minorHAnsi" w:eastAsiaTheme="minorHAnsi" w:hAnsiTheme="minorHAnsi" w:cstheme="minorHAnsi"/>
          <w:b/>
          <w:bCs/>
          <w:lang w:eastAsia="en-US"/>
        </w:rPr>
        <w:t>Odbiór</w:t>
      </w:r>
    </w:p>
    <w:p w:rsidR="00187CC0" w:rsidRPr="000731ED" w:rsidRDefault="00FB6AEF" w:rsidP="00FB6AEF">
      <w:pPr>
        <w:pStyle w:val="Akapitzlist"/>
        <w:suppressAutoHyphens w:val="0"/>
        <w:autoSpaceDE w:val="0"/>
        <w:autoSpaceDN w:val="0"/>
        <w:adjustRightInd w:val="0"/>
        <w:ind w:left="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 xml:space="preserve">1. </w:t>
      </w:r>
      <w:r w:rsidR="00187CC0" w:rsidRPr="000731ED">
        <w:rPr>
          <w:rFonts w:asciiTheme="minorHAnsi" w:eastAsiaTheme="minorHAnsi" w:hAnsiTheme="minorHAnsi" w:cstheme="minorHAnsi"/>
          <w:lang w:eastAsia="en-US"/>
        </w:rPr>
        <w:t xml:space="preserve">Strony zgodnie ustalają, że po dostarczeniu przedmiotu Umowy oraz po spełnieniu wszystkich pozostałych świadczeń objętych Umową zostanie przeprowadzony przez Strony ich odbiór. Przedmiotem odbioru będą również dokumenty wymagane postanowieniami niniejszej Umowy. </w:t>
      </w:r>
    </w:p>
    <w:p w:rsidR="000675EE" w:rsidRPr="000731ED" w:rsidRDefault="00FB6AEF" w:rsidP="00FB6AEF">
      <w:pPr>
        <w:pStyle w:val="Akapitzlist"/>
        <w:suppressAutoHyphens w:val="0"/>
        <w:autoSpaceDE w:val="0"/>
        <w:autoSpaceDN w:val="0"/>
        <w:adjustRightInd w:val="0"/>
        <w:ind w:left="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2. Potwierdzeniem poprawnego wykonania dostawy jest protokół odbioru podpisany obustronnie bez uwag.</w:t>
      </w:r>
    </w:p>
    <w:p w:rsidR="00187CC0" w:rsidRPr="000731ED" w:rsidRDefault="00FB6AEF"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3</w:t>
      </w:r>
      <w:r w:rsidR="00187CC0" w:rsidRPr="000731ED">
        <w:rPr>
          <w:rFonts w:asciiTheme="minorHAnsi" w:eastAsiaTheme="minorHAnsi" w:hAnsiTheme="minorHAnsi" w:cstheme="minorHAnsi"/>
          <w:lang w:eastAsia="en-US"/>
        </w:rPr>
        <w:t>. Zamawiający zastrzega sobie prawo odmowy odbioru przedmiotu Umowy</w:t>
      </w:r>
      <w:r w:rsidR="000675EE" w:rsidRPr="000731ED">
        <w:rPr>
          <w:rFonts w:asciiTheme="minorHAnsi" w:eastAsiaTheme="minorHAnsi" w:hAnsiTheme="minorHAnsi" w:cstheme="minorHAnsi"/>
          <w:lang w:eastAsia="en-US"/>
        </w:rPr>
        <w:t xml:space="preserve"> </w:t>
      </w:r>
      <w:r w:rsidR="00187CC0" w:rsidRPr="000731ED">
        <w:rPr>
          <w:rFonts w:asciiTheme="minorHAnsi" w:eastAsiaTheme="minorHAnsi" w:hAnsiTheme="minorHAnsi" w:cstheme="minorHAnsi"/>
          <w:lang w:eastAsia="en-US"/>
        </w:rPr>
        <w:t xml:space="preserve">w przypadku </w:t>
      </w:r>
      <w:r w:rsidR="000675EE" w:rsidRPr="000731ED">
        <w:rPr>
          <w:rFonts w:asciiTheme="minorHAnsi" w:eastAsiaTheme="minorHAnsi" w:hAnsiTheme="minorHAnsi" w:cstheme="minorHAnsi"/>
          <w:lang w:eastAsia="en-US"/>
        </w:rPr>
        <w:t xml:space="preserve">niekompletności dostarczanych zestawów, </w:t>
      </w:r>
      <w:r w:rsidR="00187CC0" w:rsidRPr="000731ED">
        <w:rPr>
          <w:rFonts w:asciiTheme="minorHAnsi" w:eastAsiaTheme="minorHAnsi" w:hAnsiTheme="minorHAnsi" w:cstheme="minorHAnsi"/>
          <w:lang w:eastAsia="en-US"/>
        </w:rPr>
        <w:t>braku</w:t>
      </w:r>
      <w:r w:rsidR="000675EE" w:rsidRPr="000731ED">
        <w:rPr>
          <w:rFonts w:asciiTheme="minorHAnsi" w:eastAsiaTheme="minorHAnsi" w:hAnsiTheme="minorHAnsi" w:cstheme="minorHAnsi"/>
          <w:lang w:eastAsia="en-US"/>
        </w:rPr>
        <w:t xml:space="preserve"> </w:t>
      </w:r>
      <w:r w:rsidR="00187CC0" w:rsidRPr="000731ED">
        <w:rPr>
          <w:rFonts w:asciiTheme="minorHAnsi" w:eastAsiaTheme="minorHAnsi" w:hAnsiTheme="minorHAnsi" w:cstheme="minorHAnsi"/>
          <w:lang w:eastAsia="en-US"/>
        </w:rPr>
        <w:t xml:space="preserve">dokumentów, o których mowa w §2ust.4 oraz innych dokumentów wymaganych przez przepisy prawa. </w:t>
      </w:r>
      <w:r w:rsidR="00403507" w:rsidRPr="000731ED">
        <w:rPr>
          <w:rFonts w:asciiTheme="minorHAnsi" w:eastAsiaTheme="minorHAnsi" w:hAnsiTheme="minorHAnsi" w:cstheme="minorHAnsi"/>
          <w:lang w:eastAsia="en-US"/>
        </w:rPr>
        <w:t xml:space="preserve">Na usunięcie usterek stwierdzonych podczas odbioru </w:t>
      </w:r>
      <w:r w:rsidR="00100DFA">
        <w:rPr>
          <w:rFonts w:asciiTheme="minorHAnsi" w:eastAsiaTheme="minorHAnsi" w:hAnsiTheme="minorHAnsi" w:cstheme="minorHAnsi"/>
          <w:lang w:eastAsia="en-US"/>
        </w:rPr>
        <w:t>Dostawca</w:t>
      </w:r>
      <w:r w:rsidR="00403507" w:rsidRPr="000731ED">
        <w:rPr>
          <w:rFonts w:asciiTheme="minorHAnsi" w:eastAsiaTheme="minorHAnsi" w:hAnsiTheme="minorHAnsi" w:cstheme="minorHAnsi"/>
          <w:lang w:eastAsia="en-US"/>
        </w:rPr>
        <w:t xml:space="preserve"> ma 14 dni liczonych od daty otrzymania </w:t>
      </w:r>
      <w:r w:rsidR="00403507" w:rsidRPr="000731ED">
        <w:rPr>
          <w:rFonts w:asciiTheme="minorHAnsi" w:eastAsiaTheme="minorHAnsi" w:hAnsiTheme="minorHAnsi" w:cstheme="minorHAnsi"/>
          <w:lang w:eastAsia="en-US"/>
        </w:rPr>
        <w:lastRenderedPageBreak/>
        <w:t>zawiadomienia o tym fakcie (drogą elektroniczną lub pisemnie).</w:t>
      </w:r>
      <w:r w:rsidR="00433DC1" w:rsidRPr="000731ED">
        <w:rPr>
          <w:rFonts w:asciiTheme="minorHAnsi" w:eastAsiaTheme="minorHAnsi" w:hAnsiTheme="minorHAnsi" w:cstheme="minorHAnsi"/>
          <w:lang w:eastAsia="en-US"/>
        </w:rPr>
        <w:t xml:space="preserve"> Wskazanie terminu usunięcia usterek nie powoduje zatrzymania naliczania kar umownych.</w:t>
      </w:r>
    </w:p>
    <w:p w:rsidR="000D0A70" w:rsidRPr="000731ED" w:rsidRDefault="000D0A70" w:rsidP="000D0A7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 xml:space="preserve">4. Przedstawiciele wskazani  w </w:t>
      </w:r>
      <w:r w:rsidRPr="000731ED">
        <w:rPr>
          <w:rFonts w:asciiTheme="minorHAnsi" w:eastAsiaTheme="minorHAnsi" w:hAnsiTheme="minorHAnsi" w:cstheme="minorHAnsi"/>
          <w:bCs/>
          <w:lang w:eastAsia="en-US"/>
        </w:rPr>
        <w:t>§ 7</w:t>
      </w:r>
      <w:r w:rsidRPr="000731ED">
        <w:rPr>
          <w:rFonts w:asciiTheme="minorHAnsi" w:eastAsiaTheme="minorHAnsi" w:hAnsiTheme="minorHAnsi" w:cstheme="minorHAnsi"/>
          <w:lang w:eastAsia="en-US"/>
        </w:rPr>
        <w:t xml:space="preserve"> są również upoważnienie do przeprowadzenia odbioru, sporządzenia i podpisania protokołu odbioru w imieniu Stron.</w:t>
      </w:r>
    </w:p>
    <w:p w:rsidR="000D0A70" w:rsidRPr="000731ED" w:rsidRDefault="000D0A70" w:rsidP="00187CC0">
      <w:pPr>
        <w:suppressAutoHyphens w:val="0"/>
        <w:autoSpaceDE w:val="0"/>
        <w:autoSpaceDN w:val="0"/>
        <w:adjustRightInd w:val="0"/>
        <w:rPr>
          <w:rFonts w:asciiTheme="minorHAnsi" w:eastAsiaTheme="minorHAnsi" w:hAnsiTheme="minorHAnsi" w:cstheme="minorHAnsi"/>
          <w:lang w:eastAsia="en-US"/>
        </w:rPr>
      </w:pPr>
    </w:p>
    <w:p w:rsidR="000D0A70" w:rsidRPr="000731ED" w:rsidRDefault="000D0A70" w:rsidP="00187CC0">
      <w:pPr>
        <w:suppressAutoHyphens w:val="0"/>
        <w:autoSpaceDE w:val="0"/>
        <w:autoSpaceDN w:val="0"/>
        <w:adjustRightInd w:val="0"/>
        <w:rPr>
          <w:rFonts w:asciiTheme="minorHAnsi" w:eastAsiaTheme="minorHAnsi" w:hAnsiTheme="minorHAnsi" w:cstheme="minorHAnsi"/>
          <w:lang w:eastAsia="en-US"/>
        </w:rPr>
      </w:pPr>
    </w:p>
    <w:p w:rsidR="000675EE" w:rsidRPr="000731ED" w:rsidRDefault="000675EE" w:rsidP="00187CC0">
      <w:pPr>
        <w:suppressAutoHyphens w:val="0"/>
        <w:autoSpaceDE w:val="0"/>
        <w:autoSpaceDN w:val="0"/>
        <w:adjustRightInd w:val="0"/>
        <w:rPr>
          <w:rFonts w:asciiTheme="minorHAnsi" w:eastAsiaTheme="minorHAnsi" w:hAnsiTheme="minorHAnsi" w:cstheme="minorHAnsi"/>
          <w:b/>
          <w:bCs/>
          <w:lang w:eastAsia="en-US"/>
        </w:rPr>
      </w:pPr>
    </w:p>
    <w:p w:rsidR="00187CC0" w:rsidRPr="000731ED" w:rsidRDefault="00187CC0" w:rsidP="00664223">
      <w:pPr>
        <w:suppressAutoHyphens w:val="0"/>
        <w:autoSpaceDE w:val="0"/>
        <w:autoSpaceDN w:val="0"/>
        <w:adjustRightInd w:val="0"/>
        <w:jc w:val="center"/>
        <w:rPr>
          <w:rFonts w:asciiTheme="minorHAnsi" w:eastAsiaTheme="minorHAnsi" w:hAnsiTheme="minorHAnsi" w:cstheme="minorHAnsi"/>
          <w:lang w:eastAsia="en-US"/>
        </w:rPr>
      </w:pPr>
      <w:r w:rsidRPr="000731ED">
        <w:rPr>
          <w:rFonts w:asciiTheme="minorHAnsi" w:eastAsiaTheme="minorHAnsi" w:hAnsiTheme="minorHAnsi" w:cstheme="minorHAnsi"/>
          <w:b/>
          <w:bCs/>
          <w:lang w:eastAsia="en-US"/>
        </w:rPr>
        <w:t>§ 10</w:t>
      </w:r>
    </w:p>
    <w:p w:rsidR="00187CC0" w:rsidRPr="000731ED" w:rsidRDefault="00187CC0" w:rsidP="00664223">
      <w:pPr>
        <w:suppressAutoHyphens w:val="0"/>
        <w:autoSpaceDE w:val="0"/>
        <w:autoSpaceDN w:val="0"/>
        <w:adjustRightInd w:val="0"/>
        <w:jc w:val="center"/>
        <w:rPr>
          <w:rFonts w:asciiTheme="minorHAnsi" w:eastAsiaTheme="minorHAnsi" w:hAnsiTheme="minorHAnsi" w:cstheme="minorHAnsi"/>
          <w:lang w:eastAsia="en-US"/>
        </w:rPr>
      </w:pPr>
      <w:r w:rsidRPr="000731ED">
        <w:rPr>
          <w:rFonts w:asciiTheme="minorHAnsi" w:eastAsiaTheme="minorHAnsi" w:hAnsiTheme="minorHAnsi" w:cstheme="minorHAnsi"/>
          <w:b/>
          <w:bCs/>
          <w:lang w:eastAsia="en-US"/>
        </w:rPr>
        <w:t>Obowiązki stron</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1.</w:t>
      </w:r>
      <w:r w:rsidR="00100DFA" w:rsidRPr="00100DFA">
        <w:rPr>
          <w:rFonts w:asciiTheme="minorHAnsi" w:eastAsiaTheme="minorHAnsi" w:hAnsiTheme="minorHAnsi" w:cstheme="minorHAnsi"/>
          <w:lang w:eastAsia="en-US"/>
        </w:rPr>
        <w:t xml:space="preserve"> </w:t>
      </w:r>
      <w:r w:rsidR="00100DFA">
        <w:rPr>
          <w:rFonts w:asciiTheme="minorHAnsi" w:eastAsiaTheme="minorHAnsi" w:hAnsiTheme="minorHAnsi" w:cstheme="minorHAnsi"/>
          <w:lang w:eastAsia="en-US"/>
        </w:rPr>
        <w:t>Dostawca</w:t>
      </w:r>
      <w:r w:rsidRPr="000731ED">
        <w:rPr>
          <w:rFonts w:asciiTheme="minorHAnsi" w:eastAsiaTheme="minorHAnsi" w:hAnsiTheme="minorHAnsi" w:cstheme="minorHAnsi"/>
          <w:lang w:eastAsia="en-US"/>
        </w:rPr>
        <w:t xml:space="preserve"> dostarczy przedmiot Umowy z uwzględnieniem wszelkich wymogów prawa</w:t>
      </w:r>
      <w:r w:rsidR="00664223" w:rsidRPr="000731ED">
        <w:rPr>
          <w:rFonts w:asciiTheme="minorHAnsi" w:eastAsiaTheme="minorHAnsi" w:hAnsiTheme="minorHAnsi" w:cstheme="minorHAnsi"/>
          <w:lang w:eastAsia="en-US"/>
        </w:rPr>
        <w:t xml:space="preserve"> oraz instrukcjami i normami określonymi w niniejszej umowie</w:t>
      </w:r>
      <w:r w:rsidRPr="000731ED">
        <w:rPr>
          <w:rFonts w:asciiTheme="minorHAnsi" w:eastAsiaTheme="minorHAnsi" w:hAnsiTheme="minorHAnsi" w:cstheme="minorHAnsi"/>
          <w:lang w:eastAsia="en-US"/>
        </w:rPr>
        <w:t>.</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 xml:space="preserve">2. </w:t>
      </w:r>
      <w:r w:rsidR="00100DFA">
        <w:rPr>
          <w:rFonts w:asciiTheme="minorHAnsi" w:eastAsiaTheme="minorHAnsi" w:hAnsiTheme="minorHAnsi" w:cstheme="minorHAnsi"/>
          <w:lang w:eastAsia="en-US"/>
        </w:rPr>
        <w:t>Dostawca</w:t>
      </w:r>
      <w:r w:rsidR="00664223" w:rsidRPr="000731ED">
        <w:rPr>
          <w:rFonts w:asciiTheme="minorHAnsi" w:eastAsiaTheme="minorHAnsi" w:hAnsiTheme="minorHAnsi" w:cstheme="minorHAnsi"/>
          <w:lang w:eastAsia="en-US"/>
        </w:rPr>
        <w:t xml:space="preserve"> wykona przedmiot Umowy z należytą starannością i w terminie określonym w umowie.</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 xml:space="preserve">3. </w:t>
      </w:r>
      <w:r w:rsidR="00100DFA">
        <w:rPr>
          <w:rFonts w:asciiTheme="minorHAnsi" w:eastAsiaTheme="minorHAnsi" w:hAnsiTheme="minorHAnsi" w:cstheme="minorHAnsi"/>
          <w:lang w:eastAsia="en-US"/>
        </w:rPr>
        <w:t>Dostawca</w:t>
      </w:r>
      <w:r w:rsidRPr="000731ED">
        <w:rPr>
          <w:rFonts w:asciiTheme="minorHAnsi" w:eastAsiaTheme="minorHAnsi" w:hAnsiTheme="minorHAnsi" w:cstheme="minorHAnsi"/>
          <w:lang w:eastAsia="en-US"/>
        </w:rPr>
        <w:t xml:space="preserve"> nie może przenieść na osobę trzecią praw i obowiązków wynikających z niniejszej Umowy</w:t>
      </w:r>
      <w:r w:rsidR="00664223" w:rsidRPr="000731ED">
        <w:rPr>
          <w:rFonts w:asciiTheme="minorHAnsi" w:eastAsiaTheme="minorHAnsi" w:hAnsiTheme="minorHAnsi" w:cstheme="minorHAnsi"/>
          <w:lang w:eastAsia="en-US"/>
        </w:rPr>
        <w:t xml:space="preserve"> bez uprzedniego uzyskania pisemnej zgody Zamawiającego</w:t>
      </w:r>
      <w:r w:rsidRPr="000731ED">
        <w:rPr>
          <w:rFonts w:asciiTheme="minorHAnsi" w:eastAsiaTheme="minorHAnsi" w:hAnsiTheme="minorHAnsi" w:cstheme="minorHAnsi"/>
          <w:lang w:eastAsia="en-US"/>
        </w:rPr>
        <w:t>.</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 xml:space="preserve">4. </w:t>
      </w:r>
      <w:r w:rsidR="00CD0CB1">
        <w:rPr>
          <w:rFonts w:asciiTheme="minorHAnsi" w:eastAsiaTheme="minorHAnsi" w:hAnsiTheme="minorHAnsi" w:cstheme="minorHAnsi"/>
          <w:lang w:eastAsia="en-US"/>
        </w:rPr>
        <w:t>Dostawca</w:t>
      </w:r>
      <w:r w:rsidRPr="000731ED">
        <w:rPr>
          <w:rFonts w:asciiTheme="minorHAnsi" w:eastAsiaTheme="minorHAnsi" w:hAnsiTheme="minorHAnsi" w:cstheme="minorHAnsi"/>
          <w:lang w:eastAsia="en-US"/>
        </w:rPr>
        <w:t xml:space="preserve"> zobowiązuje się do przedstawienia na żądanie Zamawiającego zawartych umów z osobami, realizującymi zamówienie w zakresie wykazanym przez </w:t>
      </w:r>
      <w:r w:rsidR="00CD0CB1">
        <w:rPr>
          <w:rFonts w:asciiTheme="minorHAnsi" w:eastAsiaTheme="minorHAnsi" w:hAnsiTheme="minorHAnsi" w:cstheme="minorHAnsi"/>
          <w:lang w:eastAsia="en-US"/>
        </w:rPr>
        <w:t>Dostawcę</w:t>
      </w:r>
      <w:r w:rsidRPr="000731ED">
        <w:rPr>
          <w:rFonts w:asciiTheme="minorHAnsi" w:eastAsiaTheme="minorHAnsi" w:hAnsiTheme="minorHAnsi" w:cstheme="minorHAnsi"/>
          <w:lang w:eastAsia="en-US"/>
        </w:rPr>
        <w:t xml:space="preserve"> w Umowie.</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 xml:space="preserve">5. </w:t>
      </w:r>
      <w:r w:rsidR="00CD0CB1">
        <w:rPr>
          <w:rFonts w:asciiTheme="minorHAnsi" w:eastAsiaTheme="minorHAnsi" w:hAnsiTheme="minorHAnsi" w:cstheme="minorHAnsi"/>
          <w:lang w:eastAsia="en-US"/>
        </w:rPr>
        <w:t>Dostawca</w:t>
      </w:r>
      <w:r w:rsidRPr="000731ED">
        <w:rPr>
          <w:rFonts w:asciiTheme="minorHAnsi" w:eastAsiaTheme="minorHAnsi" w:hAnsiTheme="minorHAnsi" w:cstheme="minorHAnsi"/>
          <w:lang w:eastAsia="en-US"/>
        </w:rPr>
        <w:t xml:space="preserve"> oświadcza, że:</w:t>
      </w:r>
    </w:p>
    <w:p w:rsidR="00187CC0" w:rsidRPr="000731ED" w:rsidRDefault="00187CC0" w:rsidP="00664223">
      <w:pPr>
        <w:pStyle w:val="Akapitzlist"/>
        <w:numPr>
          <w:ilvl w:val="0"/>
          <w:numId w:val="21"/>
        </w:num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posiada odpowiednie kwalifikacje do wykonywania dostawy określonej</w:t>
      </w:r>
      <w:r w:rsidR="00664223" w:rsidRPr="000731ED">
        <w:rPr>
          <w:rFonts w:asciiTheme="minorHAnsi" w:eastAsiaTheme="minorHAnsi" w:hAnsiTheme="minorHAnsi" w:cstheme="minorHAnsi"/>
          <w:lang w:eastAsia="en-US"/>
        </w:rPr>
        <w:t xml:space="preserve"> </w:t>
      </w:r>
      <w:r w:rsidRPr="000731ED">
        <w:rPr>
          <w:rFonts w:asciiTheme="minorHAnsi" w:eastAsiaTheme="minorHAnsi" w:hAnsiTheme="minorHAnsi" w:cstheme="minorHAnsi"/>
          <w:lang w:eastAsia="en-US"/>
        </w:rPr>
        <w:t>niniejszą Umową ,</w:t>
      </w:r>
    </w:p>
    <w:p w:rsidR="00187CC0" w:rsidRPr="000731ED" w:rsidRDefault="00187CC0" w:rsidP="00664223">
      <w:pPr>
        <w:pStyle w:val="Akapitzlist"/>
        <w:numPr>
          <w:ilvl w:val="0"/>
          <w:numId w:val="21"/>
        </w:numPr>
        <w:suppressAutoHyphens w:val="0"/>
        <w:autoSpaceDE w:val="0"/>
        <w:autoSpaceDN w:val="0"/>
        <w:adjustRightInd w:val="0"/>
        <w:spacing w:after="51"/>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ponosi odpowiedzialność wobec osób trzecich za rezultat podejmowanych czynności oraz za ich wykonywanie,</w:t>
      </w:r>
    </w:p>
    <w:p w:rsidR="00187CC0" w:rsidRPr="000731ED" w:rsidRDefault="00187CC0" w:rsidP="00664223">
      <w:pPr>
        <w:pStyle w:val="Akapitzlist"/>
        <w:numPr>
          <w:ilvl w:val="0"/>
          <w:numId w:val="21"/>
        </w:num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ponosi ryzyko gospodarcze związane z prowadzoną działalnością.</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6. Zamawiający zobowiązany jest do:</w:t>
      </w:r>
    </w:p>
    <w:p w:rsidR="00187CC0" w:rsidRPr="000731ED" w:rsidRDefault="00187CC0" w:rsidP="00664223">
      <w:pPr>
        <w:pStyle w:val="Akapitzlist"/>
        <w:numPr>
          <w:ilvl w:val="0"/>
          <w:numId w:val="22"/>
        </w:numPr>
        <w:suppressAutoHyphens w:val="0"/>
        <w:autoSpaceDE w:val="0"/>
        <w:autoSpaceDN w:val="0"/>
        <w:adjustRightInd w:val="0"/>
        <w:spacing w:after="51"/>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określenia parametrów towaru oraz adresu dostawy,</w:t>
      </w:r>
    </w:p>
    <w:p w:rsidR="00187CC0" w:rsidRPr="000731ED" w:rsidRDefault="00187CC0" w:rsidP="00664223">
      <w:pPr>
        <w:pStyle w:val="Akapitzlist"/>
        <w:numPr>
          <w:ilvl w:val="0"/>
          <w:numId w:val="22"/>
        </w:num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terminowej realizacji należności za wykonane usługi.</w:t>
      </w:r>
    </w:p>
    <w:p w:rsidR="00433DC1" w:rsidRPr="000731ED" w:rsidRDefault="00433DC1" w:rsidP="00664223">
      <w:pPr>
        <w:suppressAutoHyphens w:val="0"/>
        <w:autoSpaceDE w:val="0"/>
        <w:autoSpaceDN w:val="0"/>
        <w:adjustRightInd w:val="0"/>
        <w:jc w:val="center"/>
        <w:rPr>
          <w:rFonts w:asciiTheme="minorHAnsi" w:eastAsiaTheme="minorHAnsi" w:hAnsiTheme="minorHAnsi" w:cstheme="minorHAnsi"/>
          <w:b/>
          <w:bCs/>
          <w:lang w:eastAsia="en-US"/>
        </w:rPr>
      </w:pPr>
    </w:p>
    <w:p w:rsidR="00187CC0" w:rsidRPr="000731ED" w:rsidRDefault="00187CC0" w:rsidP="00664223">
      <w:pPr>
        <w:suppressAutoHyphens w:val="0"/>
        <w:autoSpaceDE w:val="0"/>
        <w:autoSpaceDN w:val="0"/>
        <w:adjustRightInd w:val="0"/>
        <w:jc w:val="center"/>
        <w:rPr>
          <w:rFonts w:asciiTheme="minorHAnsi" w:eastAsiaTheme="minorHAnsi" w:hAnsiTheme="minorHAnsi" w:cstheme="minorHAnsi"/>
          <w:lang w:eastAsia="en-US"/>
        </w:rPr>
      </w:pPr>
      <w:r w:rsidRPr="000731ED">
        <w:rPr>
          <w:rFonts w:asciiTheme="minorHAnsi" w:eastAsiaTheme="minorHAnsi" w:hAnsiTheme="minorHAnsi" w:cstheme="minorHAnsi"/>
          <w:b/>
          <w:bCs/>
          <w:lang w:eastAsia="en-US"/>
        </w:rPr>
        <w:t>§ 11</w:t>
      </w:r>
    </w:p>
    <w:p w:rsidR="00187CC0" w:rsidRPr="000731ED" w:rsidRDefault="00187CC0" w:rsidP="00664223">
      <w:pPr>
        <w:suppressAutoHyphens w:val="0"/>
        <w:autoSpaceDE w:val="0"/>
        <w:autoSpaceDN w:val="0"/>
        <w:adjustRightInd w:val="0"/>
        <w:jc w:val="center"/>
        <w:rPr>
          <w:rFonts w:asciiTheme="minorHAnsi" w:eastAsiaTheme="minorHAnsi" w:hAnsiTheme="minorHAnsi" w:cstheme="minorHAnsi"/>
          <w:lang w:eastAsia="en-US"/>
        </w:rPr>
      </w:pPr>
      <w:r w:rsidRPr="000731ED">
        <w:rPr>
          <w:rFonts w:asciiTheme="minorHAnsi" w:eastAsiaTheme="minorHAnsi" w:hAnsiTheme="minorHAnsi" w:cstheme="minorHAnsi"/>
          <w:b/>
          <w:bCs/>
          <w:lang w:eastAsia="en-US"/>
        </w:rPr>
        <w:t>Kary umowne</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 xml:space="preserve">1.Strony ustanawiają odpowiedzialność za niewykonanie lub nienależyte wykonanie Umowy w formie kar umownych </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 xml:space="preserve">2. Dostawca zapłaci Zamawiającemu kary umowne: </w:t>
      </w:r>
    </w:p>
    <w:p w:rsidR="00187CC0" w:rsidRPr="000731ED" w:rsidRDefault="00187CC0" w:rsidP="00664223">
      <w:pPr>
        <w:suppressAutoHyphens w:val="0"/>
        <w:autoSpaceDE w:val="0"/>
        <w:autoSpaceDN w:val="0"/>
        <w:adjustRightInd w:val="0"/>
        <w:ind w:left="708"/>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 xml:space="preserve">a) za zwlokę w wykonaniu </w:t>
      </w:r>
      <w:r w:rsidR="00684DBA" w:rsidRPr="000731ED">
        <w:rPr>
          <w:rFonts w:asciiTheme="minorHAnsi" w:eastAsiaTheme="minorHAnsi" w:hAnsiTheme="minorHAnsi" w:cstheme="minorHAnsi"/>
          <w:lang w:eastAsia="en-US"/>
        </w:rPr>
        <w:t>przedmiotu umowy w wysokości 1</w:t>
      </w:r>
      <w:r w:rsidRPr="000731ED">
        <w:rPr>
          <w:rFonts w:asciiTheme="minorHAnsi" w:eastAsiaTheme="minorHAnsi" w:hAnsiTheme="minorHAnsi" w:cstheme="minorHAnsi"/>
          <w:lang w:eastAsia="en-US"/>
        </w:rPr>
        <w:t xml:space="preserve"> %</w:t>
      </w:r>
      <w:r w:rsidR="00684DBA" w:rsidRPr="000731ED">
        <w:rPr>
          <w:rFonts w:asciiTheme="minorHAnsi" w:eastAsiaTheme="minorHAnsi" w:hAnsiTheme="minorHAnsi" w:cstheme="minorHAnsi"/>
          <w:lang w:eastAsia="en-US"/>
        </w:rPr>
        <w:t xml:space="preserve"> </w:t>
      </w:r>
      <w:r w:rsidRPr="000731ED">
        <w:rPr>
          <w:rFonts w:asciiTheme="minorHAnsi" w:eastAsiaTheme="minorHAnsi" w:hAnsiTheme="minorHAnsi" w:cstheme="minorHAnsi"/>
          <w:lang w:eastAsia="en-US"/>
        </w:rPr>
        <w:t xml:space="preserve">wynagrodzenia </w:t>
      </w:r>
      <w:r w:rsidR="00684DBA" w:rsidRPr="000731ED">
        <w:rPr>
          <w:rFonts w:asciiTheme="minorHAnsi" w:eastAsiaTheme="minorHAnsi" w:hAnsiTheme="minorHAnsi" w:cstheme="minorHAnsi"/>
          <w:lang w:eastAsia="en-US"/>
        </w:rPr>
        <w:t xml:space="preserve">brutto </w:t>
      </w:r>
      <w:r w:rsidRPr="000731ED">
        <w:rPr>
          <w:rFonts w:asciiTheme="minorHAnsi" w:eastAsiaTheme="minorHAnsi" w:hAnsiTheme="minorHAnsi" w:cstheme="minorHAnsi"/>
          <w:lang w:eastAsia="en-US"/>
        </w:rPr>
        <w:t xml:space="preserve">określonego w § 3ust.1 za każdy dzień zwłoki </w:t>
      </w:r>
    </w:p>
    <w:p w:rsidR="00187CC0" w:rsidRPr="000731ED" w:rsidRDefault="00187CC0" w:rsidP="00664223">
      <w:pPr>
        <w:suppressAutoHyphens w:val="0"/>
        <w:autoSpaceDE w:val="0"/>
        <w:autoSpaceDN w:val="0"/>
        <w:adjustRightInd w:val="0"/>
        <w:ind w:left="708"/>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 xml:space="preserve">b) z tytułu odstąpienia od Umowy przez którąkolwiek ze stron z przyczyn występujących po stronie Dostawcy w wysokości 10 %wynagrodzenia określonego w § 3ust. </w:t>
      </w:r>
    </w:p>
    <w:p w:rsidR="00403507" w:rsidRPr="000731ED" w:rsidRDefault="00403507" w:rsidP="00684DBA">
      <w:pPr>
        <w:suppressAutoHyphens w:val="0"/>
        <w:autoSpaceDE w:val="0"/>
        <w:autoSpaceDN w:val="0"/>
        <w:adjustRightInd w:val="0"/>
        <w:ind w:left="705"/>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 xml:space="preserve">c) za zwłokę w </w:t>
      </w:r>
      <w:r w:rsidR="00684DBA" w:rsidRPr="000731ED">
        <w:rPr>
          <w:rFonts w:asciiTheme="minorHAnsi" w:eastAsiaTheme="minorHAnsi" w:hAnsiTheme="minorHAnsi" w:cstheme="minorHAnsi"/>
          <w:lang w:eastAsia="en-US"/>
        </w:rPr>
        <w:t>realizacji</w:t>
      </w:r>
      <w:r w:rsidRPr="000731ED">
        <w:rPr>
          <w:rFonts w:asciiTheme="minorHAnsi" w:eastAsiaTheme="minorHAnsi" w:hAnsiTheme="minorHAnsi" w:cstheme="minorHAnsi"/>
          <w:lang w:eastAsia="en-US"/>
        </w:rPr>
        <w:t xml:space="preserve"> </w:t>
      </w:r>
      <w:r w:rsidR="00684DBA" w:rsidRPr="000731ED">
        <w:rPr>
          <w:rFonts w:asciiTheme="minorHAnsi" w:eastAsiaTheme="minorHAnsi" w:hAnsiTheme="minorHAnsi" w:cstheme="minorHAnsi"/>
          <w:lang w:eastAsia="en-US"/>
        </w:rPr>
        <w:t>naprawy</w:t>
      </w:r>
      <w:r w:rsidRPr="000731ED">
        <w:rPr>
          <w:rFonts w:asciiTheme="minorHAnsi" w:eastAsiaTheme="minorHAnsi" w:hAnsiTheme="minorHAnsi" w:cstheme="minorHAnsi"/>
          <w:lang w:eastAsia="en-US"/>
        </w:rPr>
        <w:t xml:space="preserve"> gwarancyjnej </w:t>
      </w:r>
      <w:r w:rsidR="00684DBA" w:rsidRPr="000731ED">
        <w:rPr>
          <w:rFonts w:asciiTheme="minorHAnsi" w:eastAsiaTheme="minorHAnsi" w:hAnsiTheme="minorHAnsi" w:cstheme="minorHAnsi"/>
          <w:lang w:eastAsia="en-US"/>
        </w:rPr>
        <w:t xml:space="preserve">w wysokości 1 % </w:t>
      </w:r>
      <w:r w:rsidRPr="000731ED">
        <w:rPr>
          <w:rFonts w:asciiTheme="minorHAnsi" w:eastAsiaTheme="minorHAnsi" w:hAnsiTheme="minorHAnsi" w:cstheme="minorHAnsi"/>
          <w:lang w:eastAsia="en-US"/>
        </w:rPr>
        <w:t xml:space="preserve">wynagrodzenia </w:t>
      </w:r>
      <w:r w:rsidR="00684DBA" w:rsidRPr="000731ED">
        <w:rPr>
          <w:rFonts w:asciiTheme="minorHAnsi" w:eastAsiaTheme="minorHAnsi" w:hAnsiTheme="minorHAnsi" w:cstheme="minorHAnsi"/>
          <w:lang w:eastAsia="en-US"/>
        </w:rPr>
        <w:t xml:space="preserve">brutto </w:t>
      </w:r>
      <w:r w:rsidRPr="000731ED">
        <w:rPr>
          <w:rFonts w:asciiTheme="minorHAnsi" w:eastAsiaTheme="minorHAnsi" w:hAnsiTheme="minorHAnsi" w:cstheme="minorHAnsi"/>
          <w:lang w:eastAsia="en-US"/>
        </w:rPr>
        <w:t>określonego w § 3ust.1 za każdy dzień zwłoki</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 xml:space="preserve">3. W przypadku poniesienia przez Zamawiającego szkody przewyższającej wartość zastrzeżonej kary umownej oraz w innych wypadkach niewykonania lub nienależytego wykonania Umowy przez Dostawcę, zamawiający może dochodzić odszkodowania na </w:t>
      </w:r>
      <w:r w:rsidRPr="000731ED">
        <w:rPr>
          <w:rFonts w:asciiTheme="minorHAnsi" w:eastAsiaTheme="minorHAnsi" w:hAnsiTheme="minorHAnsi" w:cstheme="minorHAnsi"/>
          <w:lang w:eastAsia="en-US"/>
        </w:rPr>
        <w:lastRenderedPageBreak/>
        <w:t>zasadach ogólnych wyni</w:t>
      </w:r>
      <w:r w:rsidR="00664223" w:rsidRPr="000731ED">
        <w:rPr>
          <w:rFonts w:asciiTheme="minorHAnsi" w:eastAsiaTheme="minorHAnsi" w:hAnsiTheme="minorHAnsi" w:cstheme="minorHAnsi"/>
          <w:lang w:eastAsia="en-US"/>
        </w:rPr>
        <w:t>kających z Kodeksu Cywilnego</w:t>
      </w:r>
      <w:r w:rsidRPr="000731ED">
        <w:rPr>
          <w:rFonts w:asciiTheme="minorHAnsi" w:eastAsiaTheme="minorHAnsi" w:hAnsiTheme="minorHAnsi" w:cstheme="minorHAnsi"/>
          <w:lang w:eastAsia="en-US"/>
        </w:rPr>
        <w:t xml:space="preserve">. </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4. W przypadku opóźnienia w usunięciu usterek zg</w:t>
      </w:r>
      <w:r w:rsidR="00664223" w:rsidRPr="000731ED">
        <w:rPr>
          <w:rFonts w:asciiTheme="minorHAnsi" w:eastAsiaTheme="minorHAnsi" w:hAnsiTheme="minorHAnsi" w:cstheme="minorHAnsi"/>
          <w:lang w:eastAsia="en-US"/>
        </w:rPr>
        <w:t>łoszonych przez Zamawiającego</w:t>
      </w:r>
      <w:r w:rsidR="00403507" w:rsidRPr="000731ED">
        <w:rPr>
          <w:rFonts w:asciiTheme="minorHAnsi" w:eastAsiaTheme="minorHAnsi" w:hAnsiTheme="minorHAnsi" w:cstheme="minorHAnsi"/>
          <w:lang w:eastAsia="en-US"/>
        </w:rPr>
        <w:t xml:space="preserve"> na etapie odbioru</w:t>
      </w:r>
      <w:r w:rsidR="00664223" w:rsidRPr="000731ED">
        <w:rPr>
          <w:rFonts w:asciiTheme="minorHAnsi" w:eastAsiaTheme="minorHAnsi" w:hAnsiTheme="minorHAnsi" w:cstheme="minorHAnsi"/>
          <w:lang w:eastAsia="en-US"/>
        </w:rPr>
        <w:t xml:space="preserve">, </w:t>
      </w:r>
      <w:r w:rsidRPr="000731ED">
        <w:rPr>
          <w:rFonts w:asciiTheme="minorHAnsi" w:eastAsiaTheme="minorHAnsi" w:hAnsiTheme="minorHAnsi" w:cstheme="minorHAnsi"/>
          <w:lang w:eastAsia="en-US"/>
        </w:rPr>
        <w:t>Zamawiający, po upływie 14 dni</w:t>
      </w:r>
      <w:r w:rsidR="00664223" w:rsidRPr="000731ED">
        <w:rPr>
          <w:rFonts w:asciiTheme="minorHAnsi" w:eastAsiaTheme="minorHAnsi" w:hAnsiTheme="minorHAnsi" w:cstheme="minorHAnsi"/>
          <w:lang w:eastAsia="en-US"/>
        </w:rPr>
        <w:t xml:space="preserve"> </w:t>
      </w:r>
      <w:r w:rsidRPr="000731ED">
        <w:rPr>
          <w:rFonts w:asciiTheme="minorHAnsi" w:eastAsiaTheme="minorHAnsi" w:hAnsiTheme="minorHAnsi" w:cstheme="minorHAnsi"/>
          <w:lang w:eastAsia="en-US"/>
        </w:rPr>
        <w:t>od dnia zgłoszenia</w:t>
      </w:r>
      <w:r w:rsidR="00664223" w:rsidRPr="000731ED">
        <w:rPr>
          <w:rFonts w:asciiTheme="minorHAnsi" w:eastAsiaTheme="minorHAnsi" w:hAnsiTheme="minorHAnsi" w:cstheme="minorHAnsi"/>
          <w:lang w:eastAsia="en-US"/>
        </w:rPr>
        <w:t xml:space="preserve"> usterek </w:t>
      </w:r>
      <w:r w:rsidRPr="000731ED">
        <w:rPr>
          <w:rFonts w:asciiTheme="minorHAnsi" w:eastAsiaTheme="minorHAnsi" w:hAnsiTheme="minorHAnsi" w:cstheme="minorHAnsi"/>
          <w:lang w:eastAsia="en-US"/>
        </w:rPr>
        <w:t xml:space="preserve">może odstąpić od Umowy z winy </w:t>
      </w:r>
      <w:r w:rsidR="00CD0CB1">
        <w:rPr>
          <w:rFonts w:asciiTheme="minorHAnsi" w:eastAsiaTheme="minorHAnsi" w:hAnsiTheme="minorHAnsi" w:cstheme="minorHAnsi"/>
          <w:lang w:eastAsia="en-US"/>
        </w:rPr>
        <w:t>Dostawcy</w:t>
      </w:r>
      <w:r w:rsidR="00664223" w:rsidRPr="000731ED">
        <w:rPr>
          <w:rFonts w:asciiTheme="minorHAnsi" w:eastAsiaTheme="minorHAnsi" w:hAnsiTheme="minorHAnsi" w:cstheme="minorHAnsi"/>
          <w:lang w:eastAsia="en-US"/>
        </w:rPr>
        <w:t xml:space="preserve"> ( za datę zgłoszenia uznaje się datę wysłania wiadomości elektronicznej lub stempla pocztowego)</w:t>
      </w:r>
      <w:r w:rsidRPr="000731ED">
        <w:rPr>
          <w:rFonts w:asciiTheme="minorHAnsi" w:eastAsiaTheme="minorHAnsi" w:hAnsiTheme="minorHAnsi" w:cstheme="minorHAnsi"/>
          <w:lang w:eastAsia="en-US"/>
        </w:rPr>
        <w:t>.</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 xml:space="preserve">5. Za opóźnienie w wypłacie wynagrodzenia </w:t>
      </w:r>
      <w:r w:rsidR="00CD0CB1">
        <w:rPr>
          <w:rFonts w:asciiTheme="minorHAnsi" w:eastAsiaTheme="minorHAnsi" w:hAnsiTheme="minorHAnsi" w:cstheme="minorHAnsi"/>
          <w:lang w:eastAsia="en-US"/>
        </w:rPr>
        <w:t>Dostawcy</w:t>
      </w:r>
      <w:r w:rsidRPr="000731ED">
        <w:rPr>
          <w:rFonts w:asciiTheme="minorHAnsi" w:eastAsiaTheme="minorHAnsi" w:hAnsiTheme="minorHAnsi" w:cstheme="minorHAnsi"/>
          <w:lang w:eastAsia="en-US"/>
        </w:rPr>
        <w:t xml:space="preserve"> przysługuje prawo naliczania odsetek ustawowych.</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i/>
          <w:iCs/>
          <w:lang w:eastAsia="en-US"/>
        </w:rPr>
        <w:t>UWAGA: zapisy ust 6wprowadzone będą w przypadku realizacji zamówienia z udziałem podwykonawców</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6. Ustala się kary umowne z tytułu:</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-nie przedłożenia do zaakceptowania projektu umowy o podwykonawstwo lub projektu jej zmiany –w wysokości 15 % wartości brutto umownego wynagrodzenia za przedmiot umowy,</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-nie przedłożenia poświadczonej za zgodność z oryginałem kopii umowy o podwykonawstwo lub jej zmiany –w wysokości 10 % wartości brutto umownego wynagrodzenia za przedmiot umowy,</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-braku zmiany umowy o podwykonawstwo w zakresie terminu zapłaty -w wysokości 5% wartości umownego wynagrodzenia za przedmiot umowy.</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 xml:space="preserve">7.Obciążenie </w:t>
      </w:r>
      <w:r w:rsidR="00CD0CB1">
        <w:rPr>
          <w:rFonts w:asciiTheme="minorHAnsi" w:eastAsiaTheme="minorHAnsi" w:hAnsiTheme="minorHAnsi" w:cstheme="minorHAnsi"/>
          <w:lang w:eastAsia="en-US"/>
        </w:rPr>
        <w:t>Dostawcy</w:t>
      </w:r>
      <w:r w:rsidRPr="000731ED">
        <w:rPr>
          <w:rFonts w:asciiTheme="minorHAnsi" w:eastAsiaTheme="minorHAnsi" w:hAnsiTheme="minorHAnsi" w:cstheme="minorHAnsi"/>
          <w:lang w:eastAsia="en-US"/>
        </w:rPr>
        <w:t xml:space="preserve"> naliczonymi karami umownymi zostanie potwierdzone notą księgową.</w:t>
      </w:r>
    </w:p>
    <w:p w:rsidR="00664223" w:rsidRPr="000731ED" w:rsidRDefault="00664223" w:rsidP="00664223">
      <w:pPr>
        <w:suppressAutoHyphens w:val="0"/>
        <w:autoSpaceDE w:val="0"/>
        <w:autoSpaceDN w:val="0"/>
        <w:adjustRightInd w:val="0"/>
        <w:jc w:val="center"/>
        <w:rPr>
          <w:rFonts w:asciiTheme="minorHAnsi" w:eastAsiaTheme="minorHAnsi" w:hAnsiTheme="minorHAnsi" w:cstheme="minorHAnsi"/>
          <w:b/>
          <w:bCs/>
          <w:lang w:eastAsia="en-US"/>
        </w:rPr>
      </w:pPr>
    </w:p>
    <w:p w:rsidR="00187CC0" w:rsidRPr="000731ED" w:rsidRDefault="00187CC0" w:rsidP="00664223">
      <w:pPr>
        <w:suppressAutoHyphens w:val="0"/>
        <w:autoSpaceDE w:val="0"/>
        <w:autoSpaceDN w:val="0"/>
        <w:adjustRightInd w:val="0"/>
        <w:jc w:val="center"/>
        <w:rPr>
          <w:rFonts w:asciiTheme="minorHAnsi" w:eastAsiaTheme="minorHAnsi" w:hAnsiTheme="minorHAnsi" w:cstheme="minorHAnsi"/>
          <w:lang w:eastAsia="en-US"/>
        </w:rPr>
      </w:pPr>
      <w:r w:rsidRPr="000731ED">
        <w:rPr>
          <w:rFonts w:asciiTheme="minorHAnsi" w:eastAsiaTheme="minorHAnsi" w:hAnsiTheme="minorHAnsi" w:cstheme="minorHAnsi"/>
          <w:b/>
          <w:bCs/>
          <w:lang w:eastAsia="en-US"/>
        </w:rPr>
        <w:t>§ 12</w:t>
      </w:r>
    </w:p>
    <w:p w:rsidR="00187CC0" w:rsidRPr="000731ED" w:rsidRDefault="00187CC0" w:rsidP="00664223">
      <w:pPr>
        <w:suppressAutoHyphens w:val="0"/>
        <w:autoSpaceDE w:val="0"/>
        <w:autoSpaceDN w:val="0"/>
        <w:adjustRightInd w:val="0"/>
        <w:jc w:val="center"/>
        <w:rPr>
          <w:rFonts w:asciiTheme="minorHAnsi" w:eastAsiaTheme="minorHAnsi" w:hAnsiTheme="minorHAnsi" w:cstheme="minorHAnsi"/>
          <w:lang w:eastAsia="en-US"/>
        </w:rPr>
      </w:pPr>
      <w:r w:rsidRPr="000731ED">
        <w:rPr>
          <w:rFonts w:asciiTheme="minorHAnsi" w:eastAsiaTheme="minorHAnsi" w:hAnsiTheme="minorHAnsi" w:cstheme="minorHAnsi"/>
          <w:b/>
          <w:bCs/>
          <w:lang w:eastAsia="en-US"/>
        </w:rPr>
        <w:t>Rozwiązanie umowy</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1.Umowa może być rozwiązana w trybie natychmiastowym w przypadku rażącego zaniedbania jednej ze stron w wykonywaniu zobowiązań wynikających z Umowy. Strona, z której winy nastąpi rozwiązanie umowy w trybie natychmiastowym zobowiązana jest do naprawienia</w:t>
      </w:r>
      <w:r w:rsidR="00664223" w:rsidRPr="000731ED">
        <w:rPr>
          <w:rFonts w:asciiTheme="minorHAnsi" w:eastAsiaTheme="minorHAnsi" w:hAnsiTheme="minorHAnsi" w:cstheme="minorHAnsi"/>
          <w:lang w:eastAsia="en-US"/>
        </w:rPr>
        <w:t xml:space="preserve"> </w:t>
      </w:r>
      <w:r w:rsidRPr="000731ED">
        <w:rPr>
          <w:rFonts w:asciiTheme="minorHAnsi" w:eastAsiaTheme="minorHAnsi" w:hAnsiTheme="minorHAnsi" w:cstheme="minorHAnsi"/>
          <w:lang w:eastAsia="en-US"/>
        </w:rPr>
        <w:t>szkody wynikłej z tego tytułu drugiej stronie na zasadach określonych w Kodeksie Cywilnym.</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 xml:space="preserve">2. Zamawiający ma prawo rozwiązać umowę z winy </w:t>
      </w:r>
      <w:r w:rsidR="00CD0CB1">
        <w:rPr>
          <w:rFonts w:asciiTheme="minorHAnsi" w:eastAsiaTheme="minorHAnsi" w:hAnsiTheme="minorHAnsi" w:cstheme="minorHAnsi"/>
          <w:lang w:eastAsia="en-US"/>
        </w:rPr>
        <w:t>Dostawcy</w:t>
      </w:r>
      <w:r w:rsidRPr="000731ED">
        <w:rPr>
          <w:rFonts w:asciiTheme="minorHAnsi" w:eastAsiaTheme="minorHAnsi" w:hAnsiTheme="minorHAnsi" w:cstheme="minorHAnsi"/>
          <w:lang w:eastAsia="en-US"/>
        </w:rPr>
        <w:t xml:space="preserve"> ze skutkiem natychmiastowym w przypadku:</w:t>
      </w:r>
    </w:p>
    <w:p w:rsidR="00187CC0" w:rsidRPr="000731ED" w:rsidRDefault="00187CC0" w:rsidP="00664223">
      <w:pPr>
        <w:pStyle w:val="Akapitzlist"/>
        <w:numPr>
          <w:ilvl w:val="0"/>
          <w:numId w:val="25"/>
        </w:numPr>
        <w:suppressAutoHyphens w:val="0"/>
        <w:autoSpaceDE w:val="0"/>
        <w:autoSpaceDN w:val="0"/>
        <w:adjustRightInd w:val="0"/>
        <w:spacing w:after="51"/>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rażącego naruszenia przepisów ochrony danych,</w:t>
      </w:r>
    </w:p>
    <w:p w:rsidR="00187CC0" w:rsidRPr="000731ED" w:rsidRDefault="00187CC0" w:rsidP="00664223">
      <w:pPr>
        <w:pStyle w:val="Akapitzlist"/>
        <w:numPr>
          <w:ilvl w:val="0"/>
          <w:numId w:val="25"/>
        </w:numPr>
        <w:suppressAutoHyphens w:val="0"/>
        <w:autoSpaceDE w:val="0"/>
        <w:autoSpaceDN w:val="0"/>
        <w:adjustRightInd w:val="0"/>
        <w:spacing w:after="51"/>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wykonywania prac niezgodnie z uregulowaniami określonymi w treści postępowania i zapisami niniejszej umowy,</w:t>
      </w:r>
    </w:p>
    <w:p w:rsidR="00187CC0" w:rsidRPr="000731ED" w:rsidRDefault="00187CC0" w:rsidP="00664223">
      <w:pPr>
        <w:pStyle w:val="Akapitzlist"/>
        <w:numPr>
          <w:ilvl w:val="0"/>
          <w:numId w:val="25"/>
        </w:numPr>
        <w:suppressAutoHyphens w:val="0"/>
        <w:autoSpaceDE w:val="0"/>
        <w:autoSpaceDN w:val="0"/>
        <w:adjustRightInd w:val="0"/>
        <w:spacing w:after="51"/>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 xml:space="preserve">nieusunięcia przez </w:t>
      </w:r>
      <w:r w:rsidR="00CD0CB1">
        <w:rPr>
          <w:rFonts w:asciiTheme="minorHAnsi" w:eastAsiaTheme="minorHAnsi" w:hAnsiTheme="minorHAnsi" w:cstheme="minorHAnsi"/>
          <w:lang w:eastAsia="en-US"/>
        </w:rPr>
        <w:t>Dostawcy</w:t>
      </w:r>
      <w:r w:rsidRPr="000731ED">
        <w:rPr>
          <w:rFonts w:asciiTheme="minorHAnsi" w:eastAsiaTheme="minorHAnsi" w:hAnsiTheme="minorHAnsi" w:cstheme="minorHAnsi"/>
          <w:lang w:eastAsia="en-US"/>
        </w:rPr>
        <w:t xml:space="preserve"> wad w wykonaniu przedmiotu umowy w terminie </w:t>
      </w:r>
      <w:r w:rsidR="00403507" w:rsidRPr="000731ED">
        <w:rPr>
          <w:rFonts w:asciiTheme="minorHAnsi" w:eastAsiaTheme="minorHAnsi" w:hAnsiTheme="minorHAnsi" w:cstheme="minorHAnsi"/>
          <w:lang w:eastAsia="en-US"/>
        </w:rPr>
        <w:t>wskazanym w § 11</w:t>
      </w:r>
      <w:r w:rsidRPr="000731ED">
        <w:rPr>
          <w:rFonts w:asciiTheme="minorHAnsi" w:eastAsiaTheme="minorHAnsi" w:hAnsiTheme="minorHAnsi" w:cstheme="minorHAnsi"/>
          <w:lang w:eastAsia="en-US"/>
        </w:rPr>
        <w:t xml:space="preserve"> ust 2 niniejszej umowy,</w:t>
      </w:r>
    </w:p>
    <w:p w:rsidR="00187CC0" w:rsidRPr="000731ED" w:rsidRDefault="00187CC0" w:rsidP="00664223">
      <w:pPr>
        <w:pStyle w:val="Akapitzlist"/>
        <w:numPr>
          <w:ilvl w:val="0"/>
          <w:numId w:val="25"/>
        </w:numPr>
        <w:suppressAutoHyphens w:val="0"/>
        <w:autoSpaceDE w:val="0"/>
        <w:autoSpaceDN w:val="0"/>
        <w:adjustRightInd w:val="0"/>
        <w:spacing w:after="51"/>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 xml:space="preserve">powstania wad niemożliwych do usunięcia będących efektem nieprawidłowej realizacji dostawy przez </w:t>
      </w:r>
      <w:r w:rsidR="00CD0CB1">
        <w:rPr>
          <w:rFonts w:asciiTheme="minorHAnsi" w:eastAsiaTheme="minorHAnsi" w:hAnsiTheme="minorHAnsi" w:cstheme="minorHAnsi"/>
          <w:lang w:eastAsia="en-US"/>
        </w:rPr>
        <w:t>Dostawcę</w:t>
      </w:r>
      <w:r w:rsidRPr="000731ED">
        <w:rPr>
          <w:rFonts w:asciiTheme="minorHAnsi" w:eastAsiaTheme="minorHAnsi" w:hAnsiTheme="minorHAnsi" w:cstheme="minorHAnsi"/>
          <w:lang w:eastAsia="en-US"/>
        </w:rPr>
        <w:t>,</w:t>
      </w:r>
    </w:p>
    <w:p w:rsidR="00187CC0" w:rsidRPr="000731ED" w:rsidRDefault="00187CC0" w:rsidP="00664223">
      <w:pPr>
        <w:pStyle w:val="Akapitzlist"/>
        <w:numPr>
          <w:ilvl w:val="0"/>
          <w:numId w:val="25"/>
        </w:num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 xml:space="preserve">zlecenia przedmiotu zamówienia lub jego części podwykonawcy jeżeli </w:t>
      </w:r>
      <w:r w:rsidR="00A778F0">
        <w:rPr>
          <w:rFonts w:asciiTheme="minorHAnsi" w:eastAsiaTheme="minorHAnsi" w:hAnsiTheme="minorHAnsi" w:cstheme="minorHAnsi"/>
          <w:lang w:eastAsia="en-US"/>
        </w:rPr>
        <w:t>Dostawca</w:t>
      </w:r>
      <w:r w:rsidRPr="000731ED">
        <w:rPr>
          <w:rFonts w:asciiTheme="minorHAnsi" w:eastAsiaTheme="minorHAnsi" w:hAnsiTheme="minorHAnsi" w:cstheme="minorHAnsi"/>
          <w:lang w:eastAsia="en-US"/>
        </w:rPr>
        <w:t xml:space="preserve"> nie uzyskał zgody Zamawiającego.</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p>
    <w:p w:rsidR="00433DC1" w:rsidRPr="000731ED" w:rsidRDefault="00187CC0" w:rsidP="00433DC1">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3. Umowa może zostać rozwiązana z zachowaniem 2 tygodniowego okresu wypowiedzenia w przypadku</w:t>
      </w:r>
      <w:r w:rsidR="00433DC1" w:rsidRPr="000731ED">
        <w:rPr>
          <w:rFonts w:asciiTheme="minorHAnsi" w:eastAsiaTheme="minorHAnsi" w:hAnsiTheme="minorHAnsi" w:cstheme="minorHAnsi"/>
          <w:lang w:eastAsia="en-US"/>
        </w:rPr>
        <w:t xml:space="preserve"> </w:t>
      </w:r>
      <w:r w:rsidRPr="000731ED">
        <w:rPr>
          <w:rFonts w:asciiTheme="minorHAnsi" w:eastAsiaTheme="minorHAnsi" w:hAnsiTheme="minorHAnsi" w:cstheme="minorHAnsi"/>
          <w:lang w:eastAsia="en-US"/>
        </w:rPr>
        <w:t xml:space="preserve">wyrządzenia przez </w:t>
      </w:r>
      <w:r w:rsidR="00A778F0">
        <w:rPr>
          <w:rFonts w:asciiTheme="minorHAnsi" w:eastAsiaTheme="minorHAnsi" w:hAnsiTheme="minorHAnsi" w:cstheme="minorHAnsi"/>
          <w:lang w:eastAsia="en-US"/>
        </w:rPr>
        <w:t>Dostawcę</w:t>
      </w:r>
      <w:r w:rsidRPr="000731ED">
        <w:rPr>
          <w:rFonts w:asciiTheme="minorHAnsi" w:eastAsiaTheme="minorHAnsi" w:hAnsiTheme="minorHAnsi" w:cstheme="minorHAnsi"/>
          <w:lang w:eastAsia="en-US"/>
        </w:rPr>
        <w:t xml:space="preserve"> szkody w mieniu Zamawiającego. W przypadku odstąpienia od umowy z powyższych przyczyn </w:t>
      </w:r>
      <w:r w:rsidR="00A778F0">
        <w:rPr>
          <w:rFonts w:asciiTheme="minorHAnsi" w:eastAsiaTheme="minorHAnsi" w:hAnsiTheme="minorHAnsi" w:cstheme="minorHAnsi"/>
          <w:lang w:eastAsia="en-US"/>
        </w:rPr>
        <w:t>Dostawcy</w:t>
      </w:r>
      <w:r w:rsidRPr="000731ED">
        <w:rPr>
          <w:rFonts w:asciiTheme="minorHAnsi" w:eastAsiaTheme="minorHAnsi" w:hAnsiTheme="minorHAnsi" w:cstheme="minorHAnsi"/>
          <w:lang w:eastAsia="en-US"/>
        </w:rPr>
        <w:t xml:space="preserve"> nie przysługują żadne roszczenia z tego tytułu.</w:t>
      </w:r>
    </w:p>
    <w:p w:rsidR="00433DC1" w:rsidRPr="000731ED" w:rsidRDefault="00433DC1" w:rsidP="00433DC1">
      <w:pPr>
        <w:suppressAutoHyphens w:val="0"/>
        <w:autoSpaceDE w:val="0"/>
        <w:autoSpaceDN w:val="0"/>
        <w:adjustRightInd w:val="0"/>
        <w:rPr>
          <w:rFonts w:asciiTheme="minorHAnsi" w:eastAsiaTheme="minorHAnsi" w:hAnsiTheme="minorHAnsi" w:cstheme="minorHAnsi"/>
          <w:lang w:eastAsia="en-US"/>
        </w:rPr>
      </w:pPr>
    </w:p>
    <w:p w:rsidR="00187CC0" w:rsidRPr="000731ED" w:rsidRDefault="00187CC0" w:rsidP="00433DC1">
      <w:pPr>
        <w:suppressAutoHyphens w:val="0"/>
        <w:autoSpaceDE w:val="0"/>
        <w:autoSpaceDN w:val="0"/>
        <w:adjustRightInd w:val="0"/>
        <w:jc w:val="center"/>
        <w:rPr>
          <w:rFonts w:asciiTheme="minorHAnsi" w:eastAsiaTheme="minorHAnsi" w:hAnsiTheme="minorHAnsi" w:cstheme="minorHAnsi"/>
          <w:lang w:eastAsia="en-US"/>
        </w:rPr>
      </w:pPr>
      <w:r w:rsidRPr="000731ED">
        <w:rPr>
          <w:rFonts w:asciiTheme="minorHAnsi" w:eastAsiaTheme="minorHAnsi" w:hAnsiTheme="minorHAnsi" w:cstheme="minorHAnsi"/>
          <w:b/>
          <w:bCs/>
          <w:lang w:eastAsia="en-US"/>
        </w:rPr>
        <w:t>§ 13</w:t>
      </w:r>
    </w:p>
    <w:p w:rsidR="00187CC0" w:rsidRPr="000731ED" w:rsidRDefault="00187CC0" w:rsidP="00433DC1">
      <w:pPr>
        <w:suppressAutoHyphens w:val="0"/>
        <w:autoSpaceDE w:val="0"/>
        <w:autoSpaceDN w:val="0"/>
        <w:adjustRightInd w:val="0"/>
        <w:jc w:val="center"/>
        <w:rPr>
          <w:rFonts w:asciiTheme="minorHAnsi" w:eastAsiaTheme="minorHAnsi" w:hAnsiTheme="minorHAnsi" w:cstheme="minorHAnsi"/>
          <w:lang w:eastAsia="en-US"/>
        </w:rPr>
      </w:pPr>
      <w:r w:rsidRPr="000731ED">
        <w:rPr>
          <w:rFonts w:asciiTheme="minorHAnsi" w:eastAsiaTheme="minorHAnsi" w:hAnsiTheme="minorHAnsi" w:cstheme="minorHAnsi"/>
          <w:b/>
          <w:bCs/>
          <w:lang w:eastAsia="en-US"/>
        </w:rPr>
        <w:t>Istotne zmiany umowy</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1. Zamawiający przewiduje możliwość zmiany postanowień Umowy w zakresie:</w:t>
      </w:r>
    </w:p>
    <w:p w:rsidR="00187CC0" w:rsidRPr="000731ED" w:rsidRDefault="00187CC0" w:rsidP="00187CC0">
      <w:pPr>
        <w:suppressAutoHyphens w:val="0"/>
        <w:autoSpaceDE w:val="0"/>
        <w:autoSpaceDN w:val="0"/>
        <w:adjustRightInd w:val="0"/>
        <w:spacing w:after="41"/>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a) wprowadzenia do Umowy drobnych zmian nie powodujących rozszerzenia jej zakresu oraz nie skutkujących koniecznością zapłaty dodatkowego wynagrodzenia,</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 xml:space="preserve">b) wprowadzenia zmian danych dotyczących </w:t>
      </w:r>
      <w:r w:rsidR="00A778F0">
        <w:rPr>
          <w:rFonts w:asciiTheme="minorHAnsi" w:eastAsiaTheme="minorHAnsi" w:hAnsiTheme="minorHAnsi" w:cstheme="minorHAnsi"/>
          <w:lang w:eastAsia="en-US"/>
        </w:rPr>
        <w:t>Dostawcy</w:t>
      </w:r>
      <w:r w:rsidRPr="000731ED">
        <w:rPr>
          <w:rFonts w:asciiTheme="minorHAnsi" w:eastAsiaTheme="minorHAnsi" w:hAnsiTheme="minorHAnsi" w:cstheme="minorHAnsi"/>
          <w:lang w:eastAsia="en-US"/>
        </w:rPr>
        <w:t>, Podwykonawcy lub  Zamawiającego,</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2. Zamawiający przewiduje możliwość dokonania istotnych zmian postanowień Umowy, wynikających z przyczyn o obiektywnym charakterze (oczywista pomyłka w treści Umowy, nieaktualne przepisy prawne itp.), a także w przypadkach</w:t>
      </w:r>
      <w:r w:rsidR="00A66BBA" w:rsidRPr="000731ED">
        <w:rPr>
          <w:rFonts w:asciiTheme="minorHAnsi" w:eastAsiaTheme="minorHAnsi" w:hAnsiTheme="minorHAnsi" w:cstheme="minorHAnsi"/>
          <w:lang w:eastAsia="en-US"/>
        </w:rPr>
        <w:t xml:space="preserve"> </w:t>
      </w:r>
      <w:r w:rsidRPr="000731ED">
        <w:rPr>
          <w:rFonts w:asciiTheme="minorHAnsi" w:eastAsiaTheme="minorHAnsi" w:hAnsiTheme="minorHAnsi" w:cstheme="minorHAnsi"/>
          <w:lang w:eastAsia="en-US"/>
        </w:rPr>
        <w:t xml:space="preserve">określonych w ust. 4niniejszego paragrafu. </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 xml:space="preserve">3. Zmiany, o których mowa powyżej dla swojej ważności muszą być zaakceptowane w formie pisemnej przez obydwie stronu umowy w postaci aneksu. </w:t>
      </w:r>
    </w:p>
    <w:p w:rsidR="00A66BBA" w:rsidRPr="000731ED" w:rsidRDefault="006C7AB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4</w:t>
      </w:r>
      <w:r w:rsidR="00187CC0" w:rsidRPr="000731ED">
        <w:rPr>
          <w:rFonts w:asciiTheme="minorHAnsi" w:eastAsiaTheme="minorHAnsi" w:hAnsiTheme="minorHAnsi" w:cstheme="minorHAnsi"/>
          <w:lang w:eastAsia="en-US"/>
        </w:rPr>
        <w:t xml:space="preserve">. </w:t>
      </w:r>
      <w:r w:rsidR="00A66BBA" w:rsidRPr="000731ED">
        <w:rPr>
          <w:rFonts w:asciiTheme="minorHAnsi" w:eastAsiaTheme="minorHAnsi" w:hAnsiTheme="minorHAnsi" w:cstheme="minorHAnsi"/>
          <w:lang w:eastAsia="en-US"/>
        </w:rPr>
        <w:t>Z</w:t>
      </w:r>
      <w:r w:rsidR="00187CC0" w:rsidRPr="000731ED">
        <w:rPr>
          <w:rFonts w:asciiTheme="minorHAnsi" w:eastAsiaTheme="minorHAnsi" w:hAnsiTheme="minorHAnsi" w:cstheme="minorHAnsi"/>
          <w:lang w:eastAsia="en-US"/>
        </w:rPr>
        <w:t xml:space="preserve">miany postanowień Umowy mogą </w:t>
      </w:r>
      <w:r w:rsidR="00A66BBA" w:rsidRPr="000731ED">
        <w:rPr>
          <w:rFonts w:asciiTheme="minorHAnsi" w:eastAsiaTheme="minorHAnsi" w:hAnsiTheme="minorHAnsi" w:cstheme="minorHAnsi"/>
          <w:lang w:eastAsia="en-US"/>
        </w:rPr>
        <w:t xml:space="preserve">również </w:t>
      </w:r>
      <w:r w:rsidR="00187CC0" w:rsidRPr="000731ED">
        <w:rPr>
          <w:rFonts w:asciiTheme="minorHAnsi" w:eastAsiaTheme="minorHAnsi" w:hAnsiTheme="minorHAnsi" w:cstheme="minorHAnsi"/>
          <w:lang w:eastAsia="en-US"/>
        </w:rPr>
        <w:t>dotyc</w:t>
      </w:r>
      <w:r w:rsidR="00A66BBA" w:rsidRPr="000731ED">
        <w:rPr>
          <w:rFonts w:asciiTheme="minorHAnsi" w:eastAsiaTheme="minorHAnsi" w:hAnsiTheme="minorHAnsi" w:cstheme="minorHAnsi"/>
          <w:lang w:eastAsia="en-US"/>
        </w:rPr>
        <w:t>zyć w</w:t>
      </w:r>
      <w:r w:rsidR="00187CC0" w:rsidRPr="000731ED">
        <w:rPr>
          <w:rFonts w:asciiTheme="minorHAnsi" w:eastAsiaTheme="minorHAnsi" w:hAnsiTheme="minorHAnsi" w:cstheme="minorHAnsi"/>
          <w:lang w:eastAsia="en-US"/>
        </w:rPr>
        <w:t xml:space="preserve">ysokości ceny w przypadku –zmiany </w:t>
      </w:r>
      <w:r w:rsidRPr="000731ED">
        <w:rPr>
          <w:rFonts w:asciiTheme="minorHAnsi" w:eastAsiaTheme="minorHAnsi" w:hAnsiTheme="minorHAnsi" w:cstheme="minorHAnsi"/>
          <w:lang w:eastAsia="en-US"/>
        </w:rPr>
        <w:t xml:space="preserve">obowiązującej </w:t>
      </w:r>
      <w:r w:rsidR="00187CC0" w:rsidRPr="000731ED">
        <w:rPr>
          <w:rFonts w:asciiTheme="minorHAnsi" w:eastAsiaTheme="minorHAnsi" w:hAnsiTheme="minorHAnsi" w:cstheme="minorHAnsi"/>
          <w:lang w:eastAsia="en-US"/>
        </w:rPr>
        <w:t>stawki podatku VAT, w odniesieniu do tej czę</w:t>
      </w:r>
      <w:r w:rsidRPr="000731ED">
        <w:rPr>
          <w:rFonts w:asciiTheme="minorHAnsi" w:eastAsiaTheme="minorHAnsi" w:hAnsiTheme="minorHAnsi" w:cstheme="minorHAnsi"/>
          <w:lang w:eastAsia="en-US"/>
        </w:rPr>
        <w:t>ści ceny, której zmiana dotyczy.</w:t>
      </w:r>
      <w:r w:rsidR="00187CC0" w:rsidRPr="000731ED">
        <w:rPr>
          <w:rFonts w:asciiTheme="minorHAnsi" w:eastAsiaTheme="minorHAnsi" w:hAnsiTheme="minorHAnsi" w:cstheme="minorHAnsi"/>
          <w:lang w:eastAsia="en-US"/>
        </w:rPr>
        <w:t xml:space="preserve"> </w:t>
      </w:r>
    </w:p>
    <w:p w:rsidR="006C7AB0" w:rsidRPr="000731ED" w:rsidRDefault="00187CC0" w:rsidP="00A66BBA">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5. Wsz</w:t>
      </w:r>
      <w:r w:rsidR="006C7AB0" w:rsidRPr="000731ED">
        <w:rPr>
          <w:rFonts w:asciiTheme="minorHAnsi" w:eastAsiaTheme="minorHAnsi" w:hAnsiTheme="minorHAnsi" w:cstheme="minorHAnsi"/>
          <w:lang w:eastAsia="en-US"/>
        </w:rPr>
        <w:t>elkie</w:t>
      </w:r>
      <w:r w:rsidRPr="000731ED">
        <w:rPr>
          <w:rFonts w:asciiTheme="minorHAnsi" w:eastAsiaTheme="minorHAnsi" w:hAnsiTheme="minorHAnsi" w:cstheme="minorHAnsi"/>
          <w:lang w:eastAsia="en-US"/>
        </w:rPr>
        <w:t xml:space="preserve"> </w:t>
      </w:r>
      <w:r w:rsidR="006C7AB0" w:rsidRPr="000731ED">
        <w:rPr>
          <w:rFonts w:asciiTheme="minorHAnsi" w:eastAsiaTheme="minorHAnsi" w:hAnsiTheme="minorHAnsi" w:cstheme="minorHAnsi"/>
          <w:lang w:eastAsia="en-US"/>
        </w:rPr>
        <w:t xml:space="preserve">możliwości zmian </w:t>
      </w:r>
      <w:r w:rsidRPr="000731ED">
        <w:rPr>
          <w:rFonts w:asciiTheme="minorHAnsi" w:eastAsiaTheme="minorHAnsi" w:hAnsiTheme="minorHAnsi" w:cstheme="minorHAnsi"/>
          <w:lang w:eastAsia="en-US"/>
        </w:rPr>
        <w:t>na które Zamawiający może wyrazić zgodę. nie stanowią zobowią</w:t>
      </w:r>
      <w:r w:rsidR="006C7AB0" w:rsidRPr="000731ED">
        <w:rPr>
          <w:rFonts w:asciiTheme="minorHAnsi" w:eastAsiaTheme="minorHAnsi" w:hAnsiTheme="minorHAnsi" w:cstheme="minorHAnsi"/>
          <w:lang w:eastAsia="en-US"/>
        </w:rPr>
        <w:t>zania do wyrażenia takiej zgody.</w:t>
      </w:r>
      <w:r w:rsidR="00A66BBA" w:rsidRPr="000731ED">
        <w:rPr>
          <w:rFonts w:asciiTheme="minorHAnsi" w:eastAsiaTheme="minorHAnsi" w:hAnsiTheme="minorHAnsi" w:cstheme="minorHAnsi"/>
          <w:lang w:eastAsia="en-US"/>
        </w:rPr>
        <w:t xml:space="preserve"> </w:t>
      </w:r>
    </w:p>
    <w:p w:rsidR="00187CC0" w:rsidRPr="000731ED" w:rsidRDefault="006C7AB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6</w:t>
      </w:r>
      <w:r w:rsidR="00187CC0" w:rsidRPr="000731ED">
        <w:rPr>
          <w:rFonts w:asciiTheme="minorHAnsi" w:eastAsiaTheme="minorHAnsi" w:hAnsiTheme="minorHAnsi" w:cstheme="minorHAnsi"/>
          <w:lang w:eastAsia="en-US"/>
        </w:rPr>
        <w:t>. Strony ustalają, że Zamawiający z ważnych przyczyn jest uprawniony ograniczyć przedmiot umowy w stosunku do zakresu określonego w treści postępowania. Przez ważne przyczyny Strony rozumieją w szczególności przyczyny organizacyjne, technologiczne, gospodarcze, oraz inne istotne okoliczności, których nie można przewidzieć w momencie zawierania Umowy. Ograniczenie przedmiotu Umowy w stosunku do zakresu określonego w treści postępowania nie stanowi niewykonania lub nienależytego wykonania zobowiązania, a w związku z tym nie jest podstawą do ponoszenia jakichkolwiek roszczeń w stosunku do Za</w:t>
      </w:r>
      <w:r w:rsidRPr="000731ED">
        <w:rPr>
          <w:rFonts w:asciiTheme="minorHAnsi" w:eastAsiaTheme="minorHAnsi" w:hAnsiTheme="minorHAnsi" w:cstheme="minorHAnsi"/>
          <w:lang w:eastAsia="en-US"/>
        </w:rPr>
        <w:t>mawiającego. Zmiana zakresu dostawy</w:t>
      </w:r>
      <w:r w:rsidR="00187CC0" w:rsidRPr="000731ED">
        <w:rPr>
          <w:rFonts w:asciiTheme="minorHAnsi" w:eastAsiaTheme="minorHAnsi" w:hAnsiTheme="minorHAnsi" w:cstheme="minorHAnsi"/>
          <w:lang w:eastAsia="en-US"/>
        </w:rPr>
        <w:t xml:space="preserve">, o której mowa w niniejszym punkcie nie wymaga </w:t>
      </w:r>
      <w:r w:rsidRPr="000731ED">
        <w:rPr>
          <w:rFonts w:asciiTheme="minorHAnsi" w:eastAsiaTheme="minorHAnsi" w:hAnsiTheme="minorHAnsi" w:cstheme="minorHAnsi"/>
          <w:lang w:eastAsia="en-US"/>
        </w:rPr>
        <w:t>stanowi zmiany</w:t>
      </w:r>
      <w:r w:rsidR="00187CC0" w:rsidRPr="000731ED">
        <w:rPr>
          <w:rFonts w:asciiTheme="minorHAnsi" w:eastAsiaTheme="minorHAnsi" w:hAnsiTheme="minorHAnsi" w:cstheme="minorHAnsi"/>
          <w:lang w:eastAsia="en-US"/>
        </w:rPr>
        <w:t xml:space="preserve"> Umowy.</w:t>
      </w:r>
      <w:r w:rsidRPr="000731ED">
        <w:rPr>
          <w:rFonts w:asciiTheme="minorHAnsi" w:eastAsiaTheme="minorHAnsi" w:hAnsiTheme="minorHAnsi" w:cstheme="minorHAnsi"/>
          <w:lang w:eastAsia="en-US"/>
        </w:rPr>
        <w:t xml:space="preserve"> W przypadku ograniczenia zakresu umowy </w:t>
      </w:r>
      <w:r w:rsidR="00A778F0">
        <w:rPr>
          <w:rFonts w:asciiTheme="minorHAnsi" w:eastAsiaTheme="minorHAnsi" w:hAnsiTheme="minorHAnsi" w:cstheme="minorHAnsi"/>
          <w:lang w:eastAsia="en-US"/>
        </w:rPr>
        <w:t>Dostawcy</w:t>
      </w:r>
      <w:r w:rsidRPr="000731ED">
        <w:rPr>
          <w:rFonts w:asciiTheme="minorHAnsi" w:eastAsiaTheme="minorHAnsi" w:hAnsiTheme="minorHAnsi" w:cstheme="minorHAnsi"/>
          <w:lang w:eastAsia="en-US"/>
        </w:rPr>
        <w:t xml:space="preserve"> przysługuje wynagrodzenie jedynie za faktycznie zrealizowaną część umowy naliczone wg cen </w:t>
      </w:r>
      <w:r w:rsidR="00A72270" w:rsidRPr="000731ED">
        <w:rPr>
          <w:rFonts w:asciiTheme="minorHAnsi" w:eastAsiaTheme="minorHAnsi" w:hAnsiTheme="minorHAnsi" w:cstheme="minorHAnsi"/>
          <w:lang w:eastAsia="en-US"/>
        </w:rPr>
        <w:t xml:space="preserve">jednostkowych </w:t>
      </w:r>
      <w:r w:rsidRPr="000731ED">
        <w:rPr>
          <w:rFonts w:asciiTheme="minorHAnsi" w:eastAsiaTheme="minorHAnsi" w:hAnsiTheme="minorHAnsi" w:cstheme="minorHAnsi"/>
          <w:lang w:eastAsia="en-US"/>
        </w:rPr>
        <w:t xml:space="preserve">określonych w </w:t>
      </w:r>
      <w:r w:rsidR="00A72270" w:rsidRPr="000731ED">
        <w:rPr>
          <w:rFonts w:asciiTheme="minorHAnsi" w:eastAsiaTheme="minorHAnsi" w:hAnsiTheme="minorHAnsi" w:cstheme="minorHAnsi"/>
          <w:lang w:eastAsia="en-US"/>
        </w:rPr>
        <w:t>umowie (cena całkowita podzielona przez 9 zwielokrotniona o ilość faktycznie dostarczanych zestawów)</w:t>
      </w:r>
      <w:r w:rsidRPr="000731ED">
        <w:rPr>
          <w:rFonts w:asciiTheme="minorHAnsi" w:eastAsiaTheme="minorHAnsi" w:hAnsiTheme="minorHAnsi" w:cstheme="minorHAnsi"/>
          <w:lang w:eastAsia="en-US"/>
        </w:rPr>
        <w:t>.</w:t>
      </w:r>
    </w:p>
    <w:p w:rsidR="006C7AB0" w:rsidRPr="000731ED" w:rsidRDefault="006C7AB0" w:rsidP="00187CC0">
      <w:pPr>
        <w:suppressAutoHyphens w:val="0"/>
        <w:autoSpaceDE w:val="0"/>
        <w:autoSpaceDN w:val="0"/>
        <w:adjustRightInd w:val="0"/>
        <w:rPr>
          <w:rFonts w:asciiTheme="minorHAnsi" w:eastAsiaTheme="minorHAnsi" w:hAnsiTheme="minorHAnsi" w:cstheme="minorHAnsi"/>
          <w:b/>
          <w:bCs/>
          <w:lang w:eastAsia="en-US"/>
        </w:rPr>
      </w:pPr>
    </w:p>
    <w:p w:rsidR="00187CC0" w:rsidRPr="000731ED" w:rsidRDefault="00187CC0" w:rsidP="006C7AB0">
      <w:pPr>
        <w:suppressAutoHyphens w:val="0"/>
        <w:autoSpaceDE w:val="0"/>
        <w:autoSpaceDN w:val="0"/>
        <w:adjustRightInd w:val="0"/>
        <w:jc w:val="center"/>
        <w:rPr>
          <w:rFonts w:asciiTheme="minorHAnsi" w:eastAsiaTheme="minorHAnsi" w:hAnsiTheme="minorHAnsi" w:cstheme="minorHAnsi"/>
          <w:lang w:eastAsia="en-US"/>
        </w:rPr>
      </w:pPr>
      <w:r w:rsidRPr="000731ED">
        <w:rPr>
          <w:rFonts w:asciiTheme="minorHAnsi" w:eastAsiaTheme="minorHAnsi" w:hAnsiTheme="minorHAnsi" w:cstheme="minorHAnsi"/>
          <w:b/>
          <w:bCs/>
          <w:lang w:eastAsia="en-US"/>
        </w:rPr>
        <w:t>§ 1</w:t>
      </w:r>
      <w:r w:rsidR="006C7AB0" w:rsidRPr="000731ED">
        <w:rPr>
          <w:rFonts w:asciiTheme="minorHAnsi" w:eastAsiaTheme="minorHAnsi" w:hAnsiTheme="minorHAnsi" w:cstheme="minorHAnsi"/>
          <w:b/>
          <w:bCs/>
          <w:lang w:eastAsia="en-US"/>
        </w:rPr>
        <w:t>4</w:t>
      </w:r>
    </w:p>
    <w:p w:rsidR="00187CC0" w:rsidRPr="000731ED" w:rsidRDefault="00187CC0" w:rsidP="006C7AB0">
      <w:pPr>
        <w:suppressAutoHyphens w:val="0"/>
        <w:autoSpaceDE w:val="0"/>
        <w:autoSpaceDN w:val="0"/>
        <w:adjustRightInd w:val="0"/>
        <w:jc w:val="center"/>
        <w:rPr>
          <w:rFonts w:asciiTheme="minorHAnsi" w:eastAsiaTheme="minorHAnsi" w:hAnsiTheme="minorHAnsi" w:cstheme="minorHAnsi"/>
          <w:lang w:eastAsia="en-US"/>
        </w:rPr>
      </w:pPr>
      <w:r w:rsidRPr="000731ED">
        <w:rPr>
          <w:rFonts w:asciiTheme="minorHAnsi" w:eastAsiaTheme="minorHAnsi" w:hAnsiTheme="minorHAnsi" w:cstheme="minorHAnsi"/>
          <w:b/>
          <w:bCs/>
          <w:lang w:eastAsia="en-US"/>
        </w:rPr>
        <w:t>Postanowienia końcowe</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1. W sprawach nieuregulowanych Umową mają zastosowanie przepisy Kodeksu Cywilnego.</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2. Wszelkie zmiany umowy wymagają formy pisemnej –pod rygorem nieważności.</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3. Wszelkie spory powstałe na tle wykonywania niniejszej umowy będą rozpatrywane przez Sąd właściwy terytorialnie dla siedziby Zamawiającego.</w:t>
      </w: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 xml:space="preserve">4. Umowę sporządzono w 2 jednobrzmiących egzemplarzach, jeden egzemplarz dla </w:t>
      </w:r>
      <w:r w:rsidR="00A778F0">
        <w:rPr>
          <w:rFonts w:asciiTheme="minorHAnsi" w:eastAsiaTheme="minorHAnsi" w:hAnsiTheme="minorHAnsi" w:cstheme="minorHAnsi"/>
          <w:lang w:eastAsia="en-US"/>
        </w:rPr>
        <w:t>Dostawcy</w:t>
      </w:r>
      <w:r w:rsidRPr="000731ED">
        <w:rPr>
          <w:rFonts w:asciiTheme="minorHAnsi" w:eastAsiaTheme="minorHAnsi" w:hAnsiTheme="minorHAnsi" w:cstheme="minorHAnsi"/>
          <w:lang w:eastAsia="en-US"/>
        </w:rPr>
        <w:t xml:space="preserve"> i jeden egzemplarz dla Zamawiającego.</w:t>
      </w:r>
    </w:p>
    <w:p w:rsidR="006C7AB0" w:rsidRPr="000731ED" w:rsidRDefault="006C7AB0" w:rsidP="00187CC0">
      <w:pPr>
        <w:suppressAutoHyphens w:val="0"/>
        <w:autoSpaceDE w:val="0"/>
        <w:autoSpaceDN w:val="0"/>
        <w:adjustRightInd w:val="0"/>
        <w:rPr>
          <w:rFonts w:asciiTheme="minorHAnsi" w:eastAsiaTheme="minorHAnsi" w:hAnsiTheme="minorHAnsi" w:cstheme="minorHAnsi"/>
          <w:lang w:eastAsia="en-US"/>
        </w:rPr>
      </w:pPr>
    </w:p>
    <w:p w:rsidR="00187CC0" w:rsidRPr="000731ED" w:rsidRDefault="00187CC0" w:rsidP="00187CC0">
      <w:pPr>
        <w:suppressAutoHyphens w:val="0"/>
        <w:autoSpaceDE w:val="0"/>
        <w:autoSpaceDN w:val="0"/>
        <w:adjustRightInd w:val="0"/>
        <w:rPr>
          <w:rFonts w:asciiTheme="minorHAnsi" w:eastAsiaTheme="minorHAnsi" w:hAnsiTheme="minorHAnsi" w:cstheme="minorHAnsi"/>
          <w:lang w:eastAsia="en-US"/>
        </w:rPr>
      </w:pPr>
      <w:r w:rsidRPr="000731ED">
        <w:rPr>
          <w:rFonts w:asciiTheme="minorHAnsi" w:eastAsiaTheme="minorHAnsi" w:hAnsiTheme="minorHAnsi" w:cstheme="minorHAnsi"/>
          <w:lang w:eastAsia="en-US"/>
        </w:rPr>
        <w:t xml:space="preserve">Podpis Zamawiającego:                                         Podpis </w:t>
      </w:r>
      <w:r w:rsidR="00A778F0">
        <w:rPr>
          <w:rFonts w:asciiTheme="minorHAnsi" w:eastAsiaTheme="minorHAnsi" w:hAnsiTheme="minorHAnsi" w:cstheme="minorHAnsi"/>
          <w:lang w:eastAsia="en-US"/>
        </w:rPr>
        <w:t>Dostawcy</w:t>
      </w:r>
      <w:r w:rsidRPr="000731ED">
        <w:rPr>
          <w:rFonts w:asciiTheme="minorHAnsi" w:eastAsiaTheme="minorHAnsi" w:hAnsiTheme="minorHAnsi" w:cstheme="minorHAnsi"/>
          <w:lang w:eastAsia="en-US"/>
        </w:rPr>
        <w:t>:</w:t>
      </w:r>
    </w:p>
    <w:p w:rsidR="00187CC0" w:rsidRPr="000731ED" w:rsidRDefault="00187CC0" w:rsidP="00187CC0">
      <w:pPr>
        <w:tabs>
          <w:tab w:val="left" w:pos="3015"/>
        </w:tabs>
        <w:rPr>
          <w:rFonts w:asciiTheme="minorHAnsi" w:hAnsiTheme="minorHAnsi" w:cstheme="minorHAnsi"/>
          <w:b/>
          <w:bCs/>
        </w:rPr>
      </w:pPr>
      <w:r w:rsidRPr="000731ED">
        <w:rPr>
          <w:rFonts w:asciiTheme="minorHAnsi" w:eastAsiaTheme="minorHAnsi" w:hAnsiTheme="minorHAnsi" w:cstheme="minorHAnsi"/>
          <w:lang w:eastAsia="en-US"/>
        </w:rPr>
        <w:t xml:space="preserve">…………………………………..                                </w:t>
      </w:r>
      <w:r w:rsidR="00A778F0">
        <w:rPr>
          <w:rFonts w:asciiTheme="minorHAnsi" w:eastAsiaTheme="minorHAnsi" w:hAnsiTheme="minorHAnsi" w:cstheme="minorHAnsi"/>
          <w:lang w:eastAsia="en-US"/>
        </w:rPr>
        <w:tab/>
      </w:r>
      <w:r w:rsidRPr="000731ED">
        <w:rPr>
          <w:rFonts w:asciiTheme="minorHAnsi" w:eastAsiaTheme="minorHAnsi" w:hAnsiTheme="minorHAnsi" w:cstheme="minorHAnsi"/>
          <w:lang w:eastAsia="en-US"/>
        </w:rPr>
        <w:t>…………………………………</w:t>
      </w:r>
    </w:p>
    <w:sectPr w:rsidR="00187CC0" w:rsidRPr="000731ED" w:rsidSect="002E6B77">
      <w:headerReference w:type="default" r:id="rId8"/>
      <w:footerReference w:type="default" r:id="rId9"/>
      <w:pgSz w:w="11906" w:h="16838"/>
      <w:pgMar w:top="1417" w:right="1417" w:bottom="1417" w:left="1417" w:header="8" w:footer="5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5E0" w:rsidRDefault="00A845E0" w:rsidP="00426EEE">
      <w:r>
        <w:separator/>
      </w:r>
    </w:p>
  </w:endnote>
  <w:endnote w:type="continuationSeparator" w:id="0">
    <w:p w:rsidR="00A845E0" w:rsidRDefault="00A845E0" w:rsidP="0042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Lato">
    <w:altName w:val="Calibri"/>
    <w:charset w:val="EE"/>
    <w:family w:val="swiss"/>
    <w:pitch w:val="variable"/>
    <w:sig w:usb0="00000001" w:usb1="5000604B" w:usb2="00000000" w:usb3="00000000" w:csb0="0000009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EEE" w:rsidRDefault="00E01885" w:rsidP="00426EEE">
    <w:pPr>
      <w:pStyle w:val="Stopka"/>
      <w:tabs>
        <w:tab w:val="clear" w:pos="9072"/>
      </w:tabs>
    </w:pPr>
    <w:r>
      <w:rPr>
        <w:noProof/>
        <w:lang w:eastAsia="pl-PL"/>
      </w:rPr>
      <w:drawing>
        <wp:anchor distT="0" distB="0" distL="114300" distR="114300" simplePos="0" relativeHeight="251665408" behindDoc="1" locked="0" layoutInCell="1" allowOverlap="1" wp14:anchorId="18E87E27" wp14:editId="2A3C61FB">
          <wp:simplePos x="0" y="0"/>
          <wp:positionH relativeFrom="column">
            <wp:posOffset>2119630</wp:posOffset>
          </wp:positionH>
          <wp:positionV relativeFrom="paragraph">
            <wp:posOffset>-29845</wp:posOffset>
          </wp:positionV>
          <wp:extent cx="1581150" cy="527050"/>
          <wp:effectExtent l="0" t="0" r="0" b="6350"/>
          <wp:wrapTight wrapText="bothSides">
            <wp:wrapPolygon edited="0">
              <wp:start x="0" y="0"/>
              <wp:lineTo x="0" y="21080"/>
              <wp:lineTo x="21340" y="21080"/>
              <wp:lineTo x="21340"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barw_rp_poziom_szara_ramka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1150" cy="527050"/>
                  </a:xfrm>
                  <a:prstGeom prst="rect">
                    <a:avLst/>
                  </a:prstGeom>
                </pic:spPr>
              </pic:pic>
            </a:graphicData>
          </a:graphic>
          <wp14:sizeRelH relativeFrom="page">
            <wp14:pctWidth>0</wp14:pctWidth>
          </wp14:sizeRelH>
          <wp14:sizeRelV relativeFrom="page">
            <wp14:pctHeight>0</wp14:pctHeight>
          </wp14:sizeRelV>
        </wp:anchor>
      </w:drawing>
    </w:r>
    <w:r w:rsidR="00426EEE">
      <w:rPr>
        <w:noProof/>
        <w:lang w:eastAsia="pl-PL"/>
      </w:rPr>
      <w:drawing>
        <wp:anchor distT="0" distB="0" distL="114300" distR="114300" simplePos="0" relativeHeight="251663360" behindDoc="1" locked="0" layoutInCell="1" allowOverlap="1" wp14:anchorId="6987A7EB" wp14:editId="1441E0BE">
          <wp:simplePos x="0" y="0"/>
          <wp:positionH relativeFrom="column">
            <wp:posOffset>4107180</wp:posOffset>
          </wp:positionH>
          <wp:positionV relativeFrom="paragraph">
            <wp:posOffset>-25400</wp:posOffset>
          </wp:positionV>
          <wp:extent cx="1760220" cy="575945"/>
          <wp:effectExtent l="0" t="0" r="0" b="0"/>
          <wp:wrapNone/>
          <wp:docPr id="3" name="Obraz 3" descr="C:\Users\oie\AppData\Local\Temp\Temp1__UE_EFSp.zip\UE_EFSp\POZIOM\POLSKI\UE_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ie\AppData\Local\Temp\Temp1__UE_EFSp.zip\UE_EFSp\POZIOM\POLSKI\UE_FS_rgb-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022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426EEE">
      <w:rPr>
        <w:noProof/>
        <w:lang w:eastAsia="pl-PL"/>
      </w:rPr>
      <w:drawing>
        <wp:anchor distT="0" distB="0" distL="114300" distR="114300" simplePos="0" relativeHeight="251660288" behindDoc="0" locked="0" layoutInCell="1" allowOverlap="1" wp14:anchorId="3E578648" wp14:editId="3EC746E8">
          <wp:simplePos x="0" y="0"/>
          <wp:positionH relativeFrom="column">
            <wp:posOffset>-82550</wp:posOffset>
          </wp:positionH>
          <wp:positionV relativeFrom="paragraph">
            <wp:posOffset>-88265</wp:posOffset>
          </wp:positionV>
          <wp:extent cx="1562100" cy="690880"/>
          <wp:effectExtent l="0" t="0" r="0" b="0"/>
          <wp:wrapNone/>
          <wp:docPr id="2" name="Obraz 2" descr="C:\Users\oie\AppData\Local\Temp\Temp1_FE_POIS.zip\FE_POIS\POZIOM\POLSKI\logo_FE_Infrastruktura_i_Srodowisko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ie\AppData\Local\Temp\Temp1_FE_POIS.zip\FE_POIS\POZIOM\POLSKI\logo_FE_Infrastruktura_i_Srodowisko_rgb-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6210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00426EEE">
      <w:rPr>
        <w:noProof/>
        <w:lang w:eastAsia="pl-PL"/>
      </w:rPr>
      <w:drawing>
        <wp:anchor distT="0" distB="0" distL="114300" distR="114300" simplePos="0" relativeHeight="251659264" behindDoc="0" locked="0" layoutInCell="1" allowOverlap="1" wp14:anchorId="7DF80872" wp14:editId="2F68F946">
          <wp:simplePos x="0" y="0"/>
          <wp:positionH relativeFrom="column">
            <wp:posOffset>-747395</wp:posOffset>
          </wp:positionH>
          <wp:positionV relativeFrom="paragraph">
            <wp:posOffset>2552700</wp:posOffset>
          </wp:positionV>
          <wp:extent cx="10690631" cy="2777489"/>
          <wp:effectExtent l="0" t="0" r="0" b="444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jpg"/>
                  <pic:cNvPicPr/>
                </pic:nvPicPr>
                <pic:blipFill>
                  <a:blip r:embed="rId4">
                    <a:extLst>
                      <a:ext uri="{28A0092B-C50C-407E-A947-70E740481C1C}">
                        <a14:useLocalDpi xmlns:a14="http://schemas.microsoft.com/office/drawing/2010/main" val="0"/>
                      </a:ext>
                    </a:extLst>
                  </a:blip>
                  <a:stretch>
                    <a:fillRect/>
                  </a:stretch>
                </pic:blipFill>
                <pic:spPr>
                  <a:xfrm>
                    <a:off x="0" y="0"/>
                    <a:ext cx="10690631" cy="2777489"/>
                  </a:xfrm>
                  <a:prstGeom prst="rect">
                    <a:avLst/>
                  </a:prstGeom>
                </pic:spPr>
              </pic:pic>
            </a:graphicData>
          </a:graphic>
          <wp14:sizeRelH relativeFrom="page">
            <wp14:pctWidth>0</wp14:pctWidth>
          </wp14:sizeRelH>
          <wp14:sizeRelV relativeFrom="page">
            <wp14:pctHeight>0</wp14:pctHeight>
          </wp14:sizeRelV>
        </wp:anchor>
      </w:drawing>
    </w:r>
    <w:sdt>
      <w:sdtPr>
        <w:id w:val="969169713"/>
        <w:placeholder>
          <w:docPart w:val="9B77B815980B403EBEB3247C80D58191"/>
        </w:placeholder>
        <w:temporary/>
        <w:showingPlcHdr/>
      </w:sdtPr>
      <w:sdtEndPr/>
      <w:sdtContent>
        <w:r w:rsidR="00426EEE">
          <w:t>[Wpisz tekst]</w:t>
        </w:r>
      </w:sdtContent>
    </w:sdt>
    <w:r w:rsidR="00426EEE">
      <w:tab/>
    </w:r>
  </w:p>
  <w:p w:rsidR="00426EEE" w:rsidRDefault="00426EEE" w:rsidP="00426EEE">
    <w:pPr>
      <w:pStyle w:val="Stopka"/>
      <w:tabs>
        <w:tab w:val="clear" w:pos="4536"/>
        <w:tab w:val="clear" w:pos="9072"/>
        <w:tab w:val="left" w:pos="4190"/>
        <w:tab w:val="left" w:pos="8121"/>
      </w:tabs>
    </w:pPr>
    <w:r>
      <w:tab/>
    </w:r>
    <w:r>
      <w:tab/>
    </w:r>
  </w:p>
  <w:p w:rsidR="00CA411F" w:rsidRDefault="00CA411F" w:rsidP="00426EEE">
    <w:pPr>
      <w:pStyle w:val="Stopka"/>
      <w:tabs>
        <w:tab w:val="clear" w:pos="4536"/>
        <w:tab w:val="clear" w:pos="9072"/>
        <w:tab w:val="left" w:pos="4190"/>
        <w:tab w:val="left" w:pos="8121"/>
      </w:tabs>
    </w:pPr>
  </w:p>
  <w:p w:rsidR="00CA411F" w:rsidRDefault="00BF4D59" w:rsidP="00426EEE">
    <w:pPr>
      <w:pStyle w:val="Stopka"/>
      <w:tabs>
        <w:tab w:val="clear" w:pos="4536"/>
        <w:tab w:val="clear" w:pos="9072"/>
        <w:tab w:val="left" w:pos="4190"/>
        <w:tab w:val="left" w:pos="8121"/>
      </w:tabs>
    </w:pPr>
    <w:r>
      <w:rPr>
        <w:noProof/>
        <w:lang w:eastAsia="pl-PL"/>
      </w:rPr>
      <mc:AlternateContent>
        <mc:Choice Requires="wps">
          <w:drawing>
            <wp:anchor distT="0" distB="0" distL="114300" distR="114300" simplePos="0" relativeHeight="251664384" behindDoc="0" locked="0" layoutInCell="1" allowOverlap="1" wp14:anchorId="692FAFA5" wp14:editId="65723624">
              <wp:simplePos x="0" y="0"/>
              <wp:positionH relativeFrom="column">
                <wp:posOffset>534</wp:posOffset>
              </wp:positionH>
              <wp:positionV relativeFrom="paragraph">
                <wp:posOffset>43180</wp:posOffset>
              </wp:positionV>
              <wp:extent cx="5808269" cy="0"/>
              <wp:effectExtent l="0" t="0" r="21590" b="19050"/>
              <wp:wrapNone/>
              <wp:docPr id="5" name="Łącznik prostoliniowy 5"/>
              <wp:cNvGraphicFramePr/>
              <a:graphic xmlns:a="http://schemas.openxmlformats.org/drawingml/2006/main">
                <a:graphicData uri="http://schemas.microsoft.com/office/word/2010/wordprocessingShape">
                  <wps:wsp>
                    <wps:cNvCnPr/>
                    <wps:spPr>
                      <a:xfrm>
                        <a:off x="0" y="0"/>
                        <a:ext cx="580826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4BE2D6" id="Łącznik prostoliniowy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5pt,3.4pt" to="457.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" strokecolor="#4579b8 [3044]"/>
          </w:pict>
        </mc:Fallback>
      </mc:AlternateContent>
    </w:r>
  </w:p>
  <w:p w:rsidR="00F5465B" w:rsidRPr="00F5465B" w:rsidRDefault="00F5465B" w:rsidP="00F5465B">
    <w:pPr>
      <w:shd w:val="clear" w:color="auto" w:fill="FFFFFF"/>
      <w:jc w:val="center"/>
      <w:rPr>
        <w:rFonts w:asciiTheme="minorHAnsi" w:hAnsiTheme="minorHAnsi" w:cstheme="minorHAnsi"/>
        <w:sz w:val="16"/>
        <w:szCs w:val="16"/>
        <w:lang w:eastAsia="pl-PL"/>
      </w:rPr>
    </w:pPr>
    <w:r w:rsidRPr="00F5465B">
      <w:rPr>
        <w:rFonts w:asciiTheme="minorHAnsi" w:hAnsiTheme="minorHAnsi" w:cstheme="minorHAnsi"/>
        <w:bCs/>
        <w:sz w:val="16"/>
        <w:szCs w:val="16"/>
        <w:lang w:eastAsia="pl-PL"/>
      </w:rPr>
      <w:t> „Czynna ochrona zagrożonych gatunków i siedlisk w ekosystemach nieleśnych Bieszczadzkiego Parku Narodowego w latach 2019-2023”</w:t>
    </w:r>
  </w:p>
  <w:p w:rsidR="00CA411F" w:rsidRPr="00F5465B" w:rsidRDefault="00CA411F" w:rsidP="00F5465B">
    <w:pPr>
      <w:shd w:val="clear" w:color="auto" w:fill="FFFFFF" w:themeFill="background1"/>
      <w:ind w:left="-993" w:firstLine="993"/>
      <w:jc w:val="center"/>
      <w:rPr>
        <w:rFonts w:asciiTheme="minorHAnsi" w:hAnsiTheme="minorHAnsi" w:cstheme="minorHAnsi"/>
        <w:bCs/>
        <w:sz w:val="16"/>
        <w:szCs w:val="16"/>
      </w:rPr>
    </w:pPr>
    <w:r w:rsidRPr="00F5465B">
      <w:rPr>
        <w:rFonts w:asciiTheme="minorHAnsi" w:hAnsiTheme="minorHAnsi" w:cstheme="minorHAnsi"/>
        <w:bCs/>
        <w:sz w:val="16"/>
        <w:szCs w:val="16"/>
      </w:rPr>
      <w:t xml:space="preserve">Umowa o dofinansowanie nr </w:t>
    </w:r>
    <w:r w:rsidR="00F5465B" w:rsidRPr="00F5465B">
      <w:rPr>
        <w:rFonts w:asciiTheme="minorHAnsi" w:hAnsiTheme="minorHAnsi" w:cstheme="minorHAnsi"/>
        <w:bCs/>
        <w:sz w:val="16"/>
        <w:szCs w:val="16"/>
        <w:lang w:eastAsia="pl-PL"/>
      </w:rPr>
      <w:t>POIS.02.04.00-00-0015/18</w:t>
    </w:r>
    <w:r w:rsidR="00F5465B" w:rsidRPr="00F5465B">
      <w:rPr>
        <w:rFonts w:asciiTheme="minorHAnsi" w:hAnsiTheme="minorHAnsi" w:cstheme="minorHAnsi"/>
        <w:sz w:val="16"/>
        <w:szCs w:val="16"/>
        <w:lang w:eastAsia="pl-PL"/>
      </w:rPr>
      <w:t>-00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5E0" w:rsidRDefault="00A845E0" w:rsidP="00426EEE">
      <w:r>
        <w:separator/>
      </w:r>
    </w:p>
  </w:footnote>
  <w:footnote w:type="continuationSeparator" w:id="0">
    <w:p w:rsidR="00A845E0" w:rsidRDefault="00A845E0" w:rsidP="00426E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0CC" w:rsidRDefault="001860CC">
    <w:pPr>
      <w:pStyle w:val="Nagwek"/>
    </w:pPr>
  </w:p>
  <w:tbl>
    <w:tblPr>
      <w:tblW w:w="9242" w:type="dxa"/>
      <w:tblLayout w:type="fixed"/>
      <w:tblCellMar>
        <w:left w:w="0" w:type="dxa"/>
        <w:right w:w="0" w:type="dxa"/>
      </w:tblCellMar>
      <w:tblLook w:val="0000" w:firstRow="0" w:lastRow="0" w:firstColumn="0" w:lastColumn="0" w:noHBand="0" w:noVBand="0"/>
    </w:tblPr>
    <w:tblGrid>
      <w:gridCol w:w="3080"/>
      <w:gridCol w:w="567"/>
      <w:gridCol w:w="2514"/>
      <w:gridCol w:w="3081"/>
    </w:tblGrid>
    <w:tr w:rsidR="001860CC" w:rsidTr="005712AE">
      <w:trPr>
        <w:cantSplit/>
        <w:trHeight w:val="390"/>
      </w:trPr>
      <w:tc>
        <w:tcPr>
          <w:tcW w:w="3647" w:type="dxa"/>
          <w:gridSpan w:val="2"/>
        </w:tcPr>
        <w:p w:rsidR="001860CC" w:rsidRDefault="001860CC" w:rsidP="005712AE">
          <w:pPr>
            <w:pStyle w:val="Nagwek"/>
          </w:pPr>
          <w:r>
            <w:rPr>
              <w:noProof/>
              <w:lang w:eastAsia="pl-PL"/>
            </w:rPr>
            <w:drawing>
              <wp:inline distT="0" distB="0" distL="0" distR="0" wp14:anchorId="0B02AF5D" wp14:editId="010E33DE">
                <wp:extent cx="1509746" cy="486000"/>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eszczadzki poziome podstawowe rgb.jpg"/>
                        <pic:cNvPicPr/>
                      </pic:nvPicPr>
                      <pic:blipFill>
                        <a:blip r:embed="rId1">
                          <a:extLst>
                            <a:ext uri="{28A0092B-C50C-407E-A947-70E740481C1C}">
                              <a14:useLocalDpi xmlns:a14="http://schemas.microsoft.com/office/drawing/2010/main" val="0"/>
                            </a:ext>
                          </a:extLst>
                        </a:blip>
                        <a:stretch>
                          <a:fillRect/>
                        </a:stretch>
                      </pic:blipFill>
                      <pic:spPr>
                        <a:xfrm>
                          <a:off x="0" y="0"/>
                          <a:ext cx="1509746" cy="486000"/>
                        </a:xfrm>
                        <a:prstGeom prst="rect">
                          <a:avLst/>
                        </a:prstGeom>
                      </pic:spPr>
                    </pic:pic>
                  </a:graphicData>
                </a:graphic>
              </wp:inline>
            </w:drawing>
          </w:r>
        </w:p>
      </w:tc>
      <w:tc>
        <w:tcPr>
          <w:tcW w:w="5595" w:type="dxa"/>
          <w:gridSpan w:val="2"/>
        </w:tcPr>
        <w:p w:rsidR="001860CC" w:rsidRDefault="001860CC" w:rsidP="005712AE">
          <w:pPr>
            <w:pStyle w:val="Nagwek1"/>
          </w:pPr>
        </w:p>
        <w:p w:rsidR="001860CC" w:rsidRPr="00E86A46" w:rsidRDefault="001860CC" w:rsidP="005712AE">
          <w:pPr>
            <w:pStyle w:val="Nagwek1"/>
            <w:rPr>
              <w:b/>
            </w:rPr>
          </w:pPr>
          <w:r w:rsidRPr="00E86A46">
            <w:rPr>
              <w:b/>
            </w:rPr>
            <w:t xml:space="preserve"> </w:t>
          </w:r>
        </w:p>
      </w:tc>
    </w:tr>
    <w:tr w:rsidR="001860CC" w:rsidTr="005712AE">
      <w:trPr>
        <w:cantSplit/>
        <w:trHeight w:hRule="exact" w:val="170"/>
      </w:trPr>
      <w:tc>
        <w:tcPr>
          <w:tcW w:w="3647" w:type="dxa"/>
          <w:gridSpan w:val="2"/>
        </w:tcPr>
        <w:p w:rsidR="001860CC" w:rsidRDefault="001860CC" w:rsidP="005712AE">
          <w:pPr>
            <w:pStyle w:val="Nagwek"/>
            <w:rPr>
              <w:noProof/>
              <w:lang w:eastAsia="pl-PL"/>
            </w:rPr>
          </w:pPr>
        </w:p>
      </w:tc>
      <w:tc>
        <w:tcPr>
          <w:tcW w:w="5595" w:type="dxa"/>
          <w:gridSpan w:val="2"/>
        </w:tcPr>
        <w:p w:rsidR="001860CC" w:rsidRDefault="001860CC" w:rsidP="005712AE">
          <w:pPr>
            <w:pStyle w:val="Nagwek1"/>
          </w:pPr>
        </w:p>
      </w:tc>
    </w:tr>
    <w:tr w:rsidR="001860CC" w:rsidRPr="005C0A03" w:rsidTr="005712AE">
      <w:trPr>
        <w:cantSplit/>
        <w:trHeight w:val="20"/>
      </w:trPr>
      <w:tc>
        <w:tcPr>
          <w:tcW w:w="3080" w:type="dxa"/>
          <w:shd w:val="clear" w:color="auto" w:fill="508246"/>
          <w:vAlign w:val="center"/>
        </w:tcPr>
        <w:p w:rsidR="001860CC" w:rsidRPr="000441D8" w:rsidRDefault="001860CC" w:rsidP="005712AE">
          <w:pPr>
            <w:pStyle w:val="Nagwek"/>
            <w:rPr>
              <w:sz w:val="12"/>
              <w:szCs w:val="12"/>
            </w:rPr>
          </w:pPr>
        </w:p>
      </w:tc>
      <w:tc>
        <w:tcPr>
          <w:tcW w:w="3081" w:type="dxa"/>
          <w:gridSpan w:val="2"/>
          <w:shd w:val="clear" w:color="auto" w:fill="443425"/>
          <w:vAlign w:val="center"/>
        </w:tcPr>
        <w:p w:rsidR="001860CC" w:rsidRPr="005C0A03" w:rsidRDefault="001860CC" w:rsidP="005712AE">
          <w:pPr>
            <w:pStyle w:val="Nagwek"/>
            <w:rPr>
              <w:sz w:val="16"/>
              <w:szCs w:val="16"/>
            </w:rPr>
          </w:pPr>
        </w:p>
      </w:tc>
      <w:tc>
        <w:tcPr>
          <w:tcW w:w="3081" w:type="dxa"/>
          <w:shd w:val="clear" w:color="auto" w:fill="D6B269"/>
          <w:vAlign w:val="center"/>
        </w:tcPr>
        <w:p w:rsidR="001860CC" w:rsidRPr="005C0A03" w:rsidRDefault="001860CC" w:rsidP="005712AE">
          <w:pPr>
            <w:pStyle w:val="Nagwek"/>
            <w:rPr>
              <w:sz w:val="16"/>
              <w:szCs w:val="16"/>
            </w:rPr>
          </w:pPr>
        </w:p>
      </w:tc>
    </w:tr>
    <w:tr w:rsidR="001860CC" w:rsidTr="005712AE">
      <w:trPr>
        <w:cantSplit/>
      </w:trPr>
      <w:tc>
        <w:tcPr>
          <w:tcW w:w="9242" w:type="dxa"/>
          <w:gridSpan w:val="4"/>
          <w:vAlign w:val="bottom"/>
        </w:tcPr>
        <w:p w:rsidR="001860CC" w:rsidRDefault="001860CC" w:rsidP="005712AE">
          <w:pPr>
            <w:pStyle w:val="Nagwek3"/>
            <w:spacing w:before="120"/>
          </w:pPr>
          <w:r w:rsidRPr="002D1342">
            <w:t>Ustr</w:t>
          </w:r>
          <w:r>
            <w:t>zyki Górne 19, 38-713 Lutowiska |</w:t>
          </w:r>
          <w:r w:rsidRPr="002D1342">
            <w:t xml:space="preserve"> tel./fax: 13 461 0610, 13 461 0650</w:t>
          </w:r>
          <w:r>
            <w:t xml:space="preserve"> |</w:t>
          </w:r>
          <w:r w:rsidRPr="002D1342">
            <w:t xml:space="preserve"> www.bdpn.pl </w:t>
          </w:r>
          <w:r>
            <w:t xml:space="preserve"> |</w:t>
          </w:r>
          <w:r w:rsidRPr="002D1342">
            <w:t xml:space="preserve"> e-mail: dyrekcja@bdpn.pl</w:t>
          </w:r>
          <w:r>
            <w:t xml:space="preserve"> </w:t>
          </w:r>
        </w:p>
      </w:tc>
    </w:tr>
  </w:tbl>
  <w:p w:rsidR="009D45DF" w:rsidRDefault="009D45D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85A3D6"/>
    <w:multiLevelType w:val="hybridMultilevel"/>
    <w:tmpl w:val="413293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6F650C"/>
    <w:multiLevelType w:val="hybridMultilevel"/>
    <w:tmpl w:val="F3AF31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136FA15"/>
    <w:multiLevelType w:val="hybridMultilevel"/>
    <w:tmpl w:val="D8DA83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4" w15:restartNumberingAfterBreak="0">
    <w:nsid w:val="00000004"/>
    <w:multiLevelType w:val="singleLevel"/>
    <w:tmpl w:val="00000004"/>
    <w:name w:val="WW8Num4"/>
    <w:lvl w:ilvl="0">
      <w:start w:val="1"/>
      <w:numFmt w:val="lowerLetter"/>
      <w:lvlText w:val="%1)"/>
      <w:lvlJc w:val="left"/>
      <w:pPr>
        <w:tabs>
          <w:tab w:val="num" w:pos="2340"/>
        </w:tabs>
        <w:ind w:left="0" w:firstLine="0"/>
      </w:pPr>
    </w:lvl>
  </w:abstractNum>
  <w:abstractNum w:abstractNumId="5" w15:restartNumberingAfterBreak="0">
    <w:nsid w:val="0000000C"/>
    <w:multiLevelType w:val="singleLevel"/>
    <w:tmpl w:val="0000000C"/>
    <w:name w:val="WW8Num14"/>
    <w:lvl w:ilvl="0">
      <w:start w:val="1"/>
      <w:numFmt w:val="decimal"/>
      <w:lvlText w:val="%1."/>
      <w:lvlJc w:val="left"/>
      <w:pPr>
        <w:tabs>
          <w:tab w:val="num" w:pos="644"/>
        </w:tabs>
        <w:ind w:left="644" w:hanging="360"/>
      </w:pPr>
      <w:rPr>
        <w:b w:val="0"/>
      </w:rPr>
    </w:lvl>
  </w:abstractNum>
  <w:abstractNum w:abstractNumId="6" w15:restartNumberingAfterBreak="0">
    <w:nsid w:val="00CE12DA"/>
    <w:multiLevelType w:val="hybridMultilevel"/>
    <w:tmpl w:val="00643596"/>
    <w:lvl w:ilvl="0" w:tplc="04150017">
      <w:start w:val="1"/>
      <w:numFmt w:val="lowerLetter"/>
      <w:lvlText w:val="%1)"/>
      <w:lvlJc w:val="left"/>
      <w:pPr>
        <w:ind w:left="757" w:hanging="360"/>
      </w:pPr>
      <w:rPr>
        <w:rFonts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7" w15:restartNumberingAfterBreak="0">
    <w:nsid w:val="04805F6C"/>
    <w:multiLevelType w:val="hybridMultilevel"/>
    <w:tmpl w:val="1E1C80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3F2BB4"/>
    <w:multiLevelType w:val="hybridMultilevel"/>
    <w:tmpl w:val="90B86804"/>
    <w:lvl w:ilvl="0" w:tplc="443AB9FA">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96340A7"/>
    <w:multiLevelType w:val="hybridMultilevel"/>
    <w:tmpl w:val="4FC49B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74232F"/>
    <w:multiLevelType w:val="hybridMultilevel"/>
    <w:tmpl w:val="31B8B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7934B8"/>
    <w:multiLevelType w:val="hybridMultilevel"/>
    <w:tmpl w:val="485BDF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2963454"/>
    <w:multiLevelType w:val="hybridMultilevel"/>
    <w:tmpl w:val="1D523BF4"/>
    <w:lvl w:ilvl="0" w:tplc="443AB9FA">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9D41E49"/>
    <w:multiLevelType w:val="hybridMultilevel"/>
    <w:tmpl w:val="50949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4D1A32"/>
    <w:multiLevelType w:val="hybridMultilevel"/>
    <w:tmpl w:val="294CCD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F68E67"/>
    <w:multiLevelType w:val="hybridMultilevel"/>
    <w:tmpl w:val="A5C0EA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6D03D2E"/>
    <w:multiLevelType w:val="hybridMultilevel"/>
    <w:tmpl w:val="61C0868A"/>
    <w:lvl w:ilvl="0" w:tplc="443AB9FA">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7726967"/>
    <w:multiLevelType w:val="multilevel"/>
    <w:tmpl w:val="A0B841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281998FB"/>
    <w:multiLevelType w:val="hybridMultilevel"/>
    <w:tmpl w:val="C1940C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FAB7F09"/>
    <w:multiLevelType w:val="hybridMultilevel"/>
    <w:tmpl w:val="572EDF9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4049D6"/>
    <w:multiLevelType w:val="hybridMultilevel"/>
    <w:tmpl w:val="3FDE74A0"/>
    <w:lvl w:ilvl="0" w:tplc="2134463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18C612D"/>
    <w:multiLevelType w:val="hybridMultilevel"/>
    <w:tmpl w:val="546E6B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343136"/>
    <w:multiLevelType w:val="hybridMultilevel"/>
    <w:tmpl w:val="92EE1766"/>
    <w:lvl w:ilvl="0" w:tplc="443AB9FA">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85078D0"/>
    <w:multiLevelType w:val="hybridMultilevel"/>
    <w:tmpl w:val="D4EE3630"/>
    <w:lvl w:ilvl="0" w:tplc="3CE0B39C">
      <w:start w:val="1"/>
      <w:numFmt w:val="decimal"/>
      <w:lvlText w:val="%1."/>
      <w:lvlJc w:val="left"/>
      <w:pPr>
        <w:tabs>
          <w:tab w:val="num" w:pos="383"/>
        </w:tabs>
        <w:ind w:left="383" w:hanging="360"/>
      </w:pPr>
      <w:rPr>
        <w:rFonts w:ascii="Verdana" w:hAnsi="Verdana" w:hint="default"/>
        <w:sz w:val="20"/>
      </w:rPr>
    </w:lvl>
    <w:lvl w:ilvl="1" w:tplc="04150019" w:tentative="1">
      <w:start w:val="1"/>
      <w:numFmt w:val="lowerLetter"/>
      <w:lvlText w:val="%2."/>
      <w:lvlJc w:val="left"/>
      <w:pPr>
        <w:tabs>
          <w:tab w:val="num" w:pos="1103"/>
        </w:tabs>
        <w:ind w:left="1103" w:hanging="360"/>
      </w:pPr>
    </w:lvl>
    <w:lvl w:ilvl="2" w:tplc="0415001B" w:tentative="1">
      <w:start w:val="1"/>
      <w:numFmt w:val="lowerRoman"/>
      <w:lvlText w:val="%3."/>
      <w:lvlJc w:val="right"/>
      <w:pPr>
        <w:tabs>
          <w:tab w:val="num" w:pos="1823"/>
        </w:tabs>
        <w:ind w:left="1823" w:hanging="180"/>
      </w:pPr>
    </w:lvl>
    <w:lvl w:ilvl="3" w:tplc="0415000F" w:tentative="1">
      <w:start w:val="1"/>
      <w:numFmt w:val="decimal"/>
      <w:lvlText w:val="%4."/>
      <w:lvlJc w:val="left"/>
      <w:pPr>
        <w:tabs>
          <w:tab w:val="num" w:pos="2543"/>
        </w:tabs>
        <w:ind w:left="2543" w:hanging="360"/>
      </w:pPr>
    </w:lvl>
    <w:lvl w:ilvl="4" w:tplc="04150019" w:tentative="1">
      <w:start w:val="1"/>
      <w:numFmt w:val="lowerLetter"/>
      <w:lvlText w:val="%5."/>
      <w:lvlJc w:val="left"/>
      <w:pPr>
        <w:tabs>
          <w:tab w:val="num" w:pos="3263"/>
        </w:tabs>
        <w:ind w:left="3263" w:hanging="360"/>
      </w:pPr>
    </w:lvl>
    <w:lvl w:ilvl="5" w:tplc="0415001B" w:tentative="1">
      <w:start w:val="1"/>
      <w:numFmt w:val="lowerRoman"/>
      <w:lvlText w:val="%6."/>
      <w:lvlJc w:val="right"/>
      <w:pPr>
        <w:tabs>
          <w:tab w:val="num" w:pos="3983"/>
        </w:tabs>
        <w:ind w:left="3983" w:hanging="180"/>
      </w:pPr>
    </w:lvl>
    <w:lvl w:ilvl="6" w:tplc="0415000F" w:tentative="1">
      <w:start w:val="1"/>
      <w:numFmt w:val="decimal"/>
      <w:lvlText w:val="%7."/>
      <w:lvlJc w:val="left"/>
      <w:pPr>
        <w:tabs>
          <w:tab w:val="num" w:pos="4703"/>
        </w:tabs>
        <w:ind w:left="4703" w:hanging="360"/>
      </w:pPr>
    </w:lvl>
    <w:lvl w:ilvl="7" w:tplc="04150019" w:tentative="1">
      <w:start w:val="1"/>
      <w:numFmt w:val="lowerLetter"/>
      <w:lvlText w:val="%8."/>
      <w:lvlJc w:val="left"/>
      <w:pPr>
        <w:tabs>
          <w:tab w:val="num" w:pos="5423"/>
        </w:tabs>
        <w:ind w:left="5423" w:hanging="360"/>
      </w:pPr>
    </w:lvl>
    <w:lvl w:ilvl="8" w:tplc="0415001B" w:tentative="1">
      <w:start w:val="1"/>
      <w:numFmt w:val="lowerRoman"/>
      <w:lvlText w:val="%9."/>
      <w:lvlJc w:val="right"/>
      <w:pPr>
        <w:tabs>
          <w:tab w:val="num" w:pos="6143"/>
        </w:tabs>
        <w:ind w:left="6143" w:hanging="180"/>
      </w:pPr>
    </w:lvl>
  </w:abstractNum>
  <w:abstractNum w:abstractNumId="24" w15:restartNumberingAfterBreak="0">
    <w:nsid w:val="485C311A"/>
    <w:multiLevelType w:val="hybridMultilevel"/>
    <w:tmpl w:val="B1E4F874"/>
    <w:lvl w:ilvl="0" w:tplc="7A2EB4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AB1F92"/>
    <w:multiLevelType w:val="hybridMultilevel"/>
    <w:tmpl w:val="24C26D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835013"/>
    <w:multiLevelType w:val="hybridMultilevel"/>
    <w:tmpl w:val="FD0EB9E6"/>
    <w:lvl w:ilvl="0" w:tplc="04150017">
      <w:start w:val="1"/>
      <w:numFmt w:val="lowerLetter"/>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7" w15:restartNumberingAfterBreak="0">
    <w:nsid w:val="7771E798"/>
    <w:multiLevelType w:val="hybridMultilevel"/>
    <w:tmpl w:val="AEEFA1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B147B37"/>
    <w:multiLevelType w:val="hybridMultilevel"/>
    <w:tmpl w:val="21842A42"/>
    <w:lvl w:ilvl="0" w:tplc="443AB9FA">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B623EE8"/>
    <w:multiLevelType w:val="hybridMultilevel"/>
    <w:tmpl w:val="0AB05E8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3"/>
  </w:num>
  <w:num w:numId="2">
    <w:abstractNumId w:val="4"/>
  </w:num>
  <w:num w:numId="3">
    <w:abstractNumId w:val="23"/>
  </w:num>
  <w:num w:numId="4">
    <w:abstractNumId w:val="17"/>
  </w:num>
  <w:num w:numId="5">
    <w:abstractNumId w:val="7"/>
  </w:num>
  <w:num w:numId="6">
    <w:abstractNumId w:val="9"/>
  </w:num>
  <w:num w:numId="7">
    <w:abstractNumId w:val="25"/>
  </w:num>
  <w:num w:numId="8">
    <w:abstractNumId w:val="24"/>
  </w:num>
  <w:num w:numId="9">
    <w:abstractNumId w:val="5"/>
    <w:lvlOverride w:ilvl="0">
      <w:startOverride w:val="1"/>
    </w:lvlOverride>
  </w:num>
  <w:num w:numId="10">
    <w:abstractNumId w:val="1"/>
  </w:num>
  <w:num w:numId="11">
    <w:abstractNumId w:val="27"/>
  </w:num>
  <w:num w:numId="12">
    <w:abstractNumId w:val="2"/>
  </w:num>
  <w:num w:numId="13">
    <w:abstractNumId w:val="15"/>
  </w:num>
  <w:num w:numId="14">
    <w:abstractNumId w:val="11"/>
  </w:num>
  <w:num w:numId="15">
    <w:abstractNumId w:val="0"/>
  </w:num>
  <w:num w:numId="16">
    <w:abstractNumId w:val="18"/>
  </w:num>
  <w:num w:numId="17">
    <w:abstractNumId w:val="10"/>
  </w:num>
  <w:num w:numId="18">
    <w:abstractNumId w:val="19"/>
  </w:num>
  <w:num w:numId="19">
    <w:abstractNumId w:val="14"/>
  </w:num>
  <w:num w:numId="20">
    <w:abstractNumId w:val="21"/>
  </w:num>
  <w:num w:numId="21">
    <w:abstractNumId w:val="6"/>
  </w:num>
  <w:num w:numId="22">
    <w:abstractNumId w:val="13"/>
  </w:num>
  <w:num w:numId="23">
    <w:abstractNumId w:val="20"/>
  </w:num>
  <w:num w:numId="24">
    <w:abstractNumId w:val="16"/>
  </w:num>
  <w:num w:numId="25">
    <w:abstractNumId w:val="26"/>
  </w:num>
  <w:num w:numId="26">
    <w:abstractNumId w:val="22"/>
  </w:num>
  <w:num w:numId="27">
    <w:abstractNumId w:val="28"/>
  </w:num>
  <w:num w:numId="28">
    <w:abstractNumId w:val="8"/>
  </w:num>
  <w:num w:numId="29">
    <w:abstractNumId w:val="12"/>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EEE"/>
    <w:rsid w:val="00002BFF"/>
    <w:rsid w:val="00004B27"/>
    <w:rsid w:val="00010EF3"/>
    <w:rsid w:val="000271DC"/>
    <w:rsid w:val="00031C82"/>
    <w:rsid w:val="000347C8"/>
    <w:rsid w:val="000521FE"/>
    <w:rsid w:val="00064E06"/>
    <w:rsid w:val="000675EE"/>
    <w:rsid w:val="000731ED"/>
    <w:rsid w:val="000913E6"/>
    <w:rsid w:val="0009192E"/>
    <w:rsid w:val="00093EE3"/>
    <w:rsid w:val="000B144F"/>
    <w:rsid w:val="000B1C02"/>
    <w:rsid w:val="000C4BE3"/>
    <w:rsid w:val="000D0A70"/>
    <w:rsid w:val="000D0EC8"/>
    <w:rsid w:val="000E3AB8"/>
    <w:rsid w:val="000F1CBD"/>
    <w:rsid w:val="00100DFA"/>
    <w:rsid w:val="0010612A"/>
    <w:rsid w:val="00172A66"/>
    <w:rsid w:val="00176D83"/>
    <w:rsid w:val="00184382"/>
    <w:rsid w:val="001860CC"/>
    <w:rsid w:val="00186D49"/>
    <w:rsid w:val="00187CC0"/>
    <w:rsid w:val="001B273E"/>
    <w:rsid w:val="001C0975"/>
    <w:rsid w:val="00215865"/>
    <w:rsid w:val="002425E7"/>
    <w:rsid w:val="00267513"/>
    <w:rsid w:val="00280646"/>
    <w:rsid w:val="00294D85"/>
    <w:rsid w:val="00296B3D"/>
    <w:rsid w:val="002B267C"/>
    <w:rsid w:val="002C36AC"/>
    <w:rsid w:val="002D4754"/>
    <w:rsid w:val="002E24AE"/>
    <w:rsid w:val="002E3099"/>
    <w:rsid w:val="002E6B77"/>
    <w:rsid w:val="002E7A11"/>
    <w:rsid w:val="002F0174"/>
    <w:rsid w:val="002F2637"/>
    <w:rsid w:val="00340BFA"/>
    <w:rsid w:val="00375264"/>
    <w:rsid w:val="003A7C0C"/>
    <w:rsid w:val="0040142F"/>
    <w:rsid w:val="00402BB2"/>
    <w:rsid w:val="00403507"/>
    <w:rsid w:val="0041318F"/>
    <w:rsid w:val="00426EEE"/>
    <w:rsid w:val="00433DC1"/>
    <w:rsid w:val="004377CF"/>
    <w:rsid w:val="004C7D45"/>
    <w:rsid w:val="004D139C"/>
    <w:rsid w:val="004E4D47"/>
    <w:rsid w:val="00505240"/>
    <w:rsid w:val="00561EF4"/>
    <w:rsid w:val="005636A2"/>
    <w:rsid w:val="005841CF"/>
    <w:rsid w:val="005A1B4B"/>
    <w:rsid w:val="005A279E"/>
    <w:rsid w:val="005B2DD4"/>
    <w:rsid w:val="005C3C76"/>
    <w:rsid w:val="0060264A"/>
    <w:rsid w:val="0061539D"/>
    <w:rsid w:val="00615436"/>
    <w:rsid w:val="0062239D"/>
    <w:rsid w:val="006621C1"/>
    <w:rsid w:val="00664223"/>
    <w:rsid w:val="0066533F"/>
    <w:rsid w:val="00680299"/>
    <w:rsid w:val="00684DBA"/>
    <w:rsid w:val="006C1362"/>
    <w:rsid w:val="006C7AB0"/>
    <w:rsid w:val="006F32F3"/>
    <w:rsid w:val="00705BD1"/>
    <w:rsid w:val="0073097D"/>
    <w:rsid w:val="00742AC4"/>
    <w:rsid w:val="00757C54"/>
    <w:rsid w:val="007800E6"/>
    <w:rsid w:val="00787090"/>
    <w:rsid w:val="007A1BA9"/>
    <w:rsid w:val="007E16B9"/>
    <w:rsid w:val="007F63E0"/>
    <w:rsid w:val="008070F8"/>
    <w:rsid w:val="00821FA1"/>
    <w:rsid w:val="00834A1E"/>
    <w:rsid w:val="00836D18"/>
    <w:rsid w:val="008512B2"/>
    <w:rsid w:val="0088621E"/>
    <w:rsid w:val="008A557A"/>
    <w:rsid w:val="008D58BE"/>
    <w:rsid w:val="008F7377"/>
    <w:rsid w:val="00920FCB"/>
    <w:rsid w:val="00956FDF"/>
    <w:rsid w:val="009976C2"/>
    <w:rsid w:val="009A1B35"/>
    <w:rsid w:val="009A4DE0"/>
    <w:rsid w:val="009C5121"/>
    <w:rsid w:val="009D45DF"/>
    <w:rsid w:val="009E791A"/>
    <w:rsid w:val="009F22D4"/>
    <w:rsid w:val="00A06BA4"/>
    <w:rsid w:val="00A12026"/>
    <w:rsid w:val="00A16528"/>
    <w:rsid w:val="00A17AC2"/>
    <w:rsid w:val="00A53844"/>
    <w:rsid w:val="00A66BBA"/>
    <w:rsid w:val="00A72270"/>
    <w:rsid w:val="00A778F0"/>
    <w:rsid w:val="00A845E0"/>
    <w:rsid w:val="00A94F2A"/>
    <w:rsid w:val="00AA20BD"/>
    <w:rsid w:val="00AA62D4"/>
    <w:rsid w:val="00AA7F19"/>
    <w:rsid w:val="00AC4F99"/>
    <w:rsid w:val="00AD241D"/>
    <w:rsid w:val="00B017C0"/>
    <w:rsid w:val="00B42F3E"/>
    <w:rsid w:val="00B9020C"/>
    <w:rsid w:val="00BC0E0E"/>
    <w:rsid w:val="00BE541F"/>
    <w:rsid w:val="00BF4D59"/>
    <w:rsid w:val="00C40406"/>
    <w:rsid w:val="00C83343"/>
    <w:rsid w:val="00CA411F"/>
    <w:rsid w:val="00CD0CB1"/>
    <w:rsid w:val="00D054C4"/>
    <w:rsid w:val="00D50803"/>
    <w:rsid w:val="00D5145F"/>
    <w:rsid w:val="00D64C51"/>
    <w:rsid w:val="00D6794F"/>
    <w:rsid w:val="00DC424C"/>
    <w:rsid w:val="00DC47E4"/>
    <w:rsid w:val="00DD3171"/>
    <w:rsid w:val="00DD5DB0"/>
    <w:rsid w:val="00E01885"/>
    <w:rsid w:val="00EA5B6D"/>
    <w:rsid w:val="00EF3693"/>
    <w:rsid w:val="00F02C24"/>
    <w:rsid w:val="00F16DC6"/>
    <w:rsid w:val="00F240A3"/>
    <w:rsid w:val="00F36C2B"/>
    <w:rsid w:val="00F412E2"/>
    <w:rsid w:val="00F508CF"/>
    <w:rsid w:val="00F5465B"/>
    <w:rsid w:val="00F70332"/>
    <w:rsid w:val="00F72E5B"/>
    <w:rsid w:val="00F90F7B"/>
    <w:rsid w:val="00F93D6D"/>
    <w:rsid w:val="00FB6AEF"/>
    <w:rsid w:val="00FC2BE3"/>
    <w:rsid w:val="00FD2A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21A34"/>
  <w15:docId w15:val="{7392197E-B8F9-4AA1-99AA-EAB1B148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1C02"/>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aliases w:val="NagłówekS"/>
    <w:basedOn w:val="Normalny"/>
    <w:next w:val="Nagwek2"/>
    <w:link w:val="Nagwek1Znak"/>
    <w:uiPriority w:val="7"/>
    <w:qFormat/>
    <w:rsid w:val="001860CC"/>
    <w:pPr>
      <w:keepNext/>
      <w:keepLines/>
      <w:spacing w:before="120" w:line="210" w:lineRule="exact"/>
      <w:jc w:val="right"/>
      <w:outlineLvl w:val="0"/>
    </w:pPr>
    <w:rPr>
      <w:rFonts w:ascii="Lato" w:eastAsiaTheme="majorEastAsia" w:hAnsi="Lato" w:cstheme="majorBidi"/>
      <w:bCs/>
      <w:color w:val="323232"/>
      <w:sz w:val="18"/>
      <w:szCs w:val="28"/>
      <w:lang w:eastAsia="pl-PL"/>
    </w:rPr>
  </w:style>
  <w:style w:type="paragraph" w:styleId="Nagwek2">
    <w:name w:val="heading 2"/>
    <w:basedOn w:val="Normalny"/>
    <w:next w:val="Normalny"/>
    <w:link w:val="Nagwek2Znak"/>
    <w:uiPriority w:val="9"/>
    <w:semiHidden/>
    <w:unhideWhenUsed/>
    <w:qFormat/>
    <w:rsid w:val="001860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aliases w:val="Adres"/>
    <w:basedOn w:val="Normalny"/>
    <w:next w:val="Normalny"/>
    <w:link w:val="Nagwek3Znak"/>
    <w:uiPriority w:val="9"/>
    <w:unhideWhenUsed/>
    <w:qFormat/>
    <w:rsid w:val="001860CC"/>
    <w:pPr>
      <w:spacing w:line="190" w:lineRule="exact"/>
      <w:outlineLvl w:val="2"/>
    </w:pPr>
    <w:rPr>
      <w:rFonts w:ascii="Lato" w:eastAsiaTheme="minorEastAsia" w:hAnsi="Lato"/>
      <w:color w:val="323232"/>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6EEE"/>
    <w:pPr>
      <w:tabs>
        <w:tab w:val="center" w:pos="4536"/>
        <w:tab w:val="right" w:pos="9072"/>
      </w:tabs>
    </w:pPr>
  </w:style>
  <w:style w:type="character" w:customStyle="1" w:styleId="NagwekZnak">
    <w:name w:val="Nagłówek Znak"/>
    <w:basedOn w:val="Domylnaczcionkaakapitu"/>
    <w:link w:val="Nagwek"/>
    <w:uiPriority w:val="99"/>
    <w:rsid w:val="00426EEE"/>
  </w:style>
  <w:style w:type="paragraph" w:styleId="Stopka">
    <w:name w:val="footer"/>
    <w:basedOn w:val="Normalny"/>
    <w:link w:val="StopkaZnak"/>
    <w:uiPriority w:val="99"/>
    <w:unhideWhenUsed/>
    <w:rsid w:val="00426EEE"/>
    <w:pPr>
      <w:tabs>
        <w:tab w:val="center" w:pos="4536"/>
        <w:tab w:val="right" w:pos="9072"/>
      </w:tabs>
    </w:pPr>
  </w:style>
  <w:style w:type="character" w:customStyle="1" w:styleId="StopkaZnak">
    <w:name w:val="Stopka Znak"/>
    <w:basedOn w:val="Domylnaczcionkaakapitu"/>
    <w:link w:val="Stopka"/>
    <w:uiPriority w:val="99"/>
    <w:rsid w:val="00426EEE"/>
  </w:style>
  <w:style w:type="paragraph" w:styleId="Tekstdymka">
    <w:name w:val="Balloon Text"/>
    <w:basedOn w:val="Normalny"/>
    <w:link w:val="TekstdymkaZnak"/>
    <w:uiPriority w:val="99"/>
    <w:semiHidden/>
    <w:unhideWhenUsed/>
    <w:rsid w:val="00426EEE"/>
    <w:rPr>
      <w:rFonts w:ascii="Tahoma" w:hAnsi="Tahoma" w:cs="Tahoma"/>
      <w:sz w:val="16"/>
      <w:szCs w:val="16"/>
    </w:rPr>
  </w:style>
  <w:style w:type="character" w:customStyle="1" w:styleId="TekstdymkaZnak">
    <w:name w:val="Tekst dymka Znak"/>
    <w:basedOn w:val="Domylnaczcionkaakapitu"/>
    <w:link w:val="Tekstdymka"/>
    <w:uiPriority w:val="99"/>
    <w:semiHidden/>
    <w:rsid w:val="00426EEE"/>
    <w:rPr>
      <w:rFonts w:ascii="Tahoma" w:hAnsi="Tahoma" w:cs="Tahoma"/>
      <w:sz w:val="16"/>
      <w:szCs w:val="16"/>
    </w:rPr>
  </w:style>
  <w:style w:type="character" w:customStyle="1" w:styleId="Nagwek1Znak">
    <w:name w:val="Nagłówek 1 Znak"/>
    <w:aliases w:val="NagłówekS Znak"/>
    <w:basedOn w:val="Domylnaczcionkaakapitu"/>
    <w:link w:val="Nagwek1"/>
    <w:uiPriority w:val="7"/>
    <w:rsid w:val="001860CC"/>
    <w:rPr>
      <w:rFonts w:ascii="Lato" w:eastAsiaTheme="majorEastAsia" w:hAnsi="Lato" w:cstheme="majorBidi"/>
      <w:bCs/>
      <w:color w:val="323232"/>
      <w:sz w:val="18"/>
      <w:szCs w:val="28"/>
      <w:lang w:eastAsia="pl-PL"/>
    </w:rPr>
  </w:style>
  <w:style w:type="character" w:customStyle="1" w:styleId="Nagwek3Znak">
    <w:name w:val="Nagłówek 3 Znak"/>
    <w:aliases w:val="Adres Znak"/>
    <w:basedOn w:val="Domylnaczcionkaakapitu"/>
    <w:link w:val="Nagwek3"/>
    <w:uiPriority w:val="9"/>
    <w:rsid w:val="001860CC"/>
    <w:rPr>
      <w:rFonts w:ascii="Lato" w:eastAsiaTheme="minorEastAsia" w:hAnsi="Lato"/>
      <w:color w:val="323232"/>
      <w:sz w:val="16"/>
      <w:szCs w:val="16"/>
      <w:lang w:eastAsia="pl-PL"/>
    </w:rPr>
  </w:style>
  <w:style w:type="character" w:customStyle="1" w:styleId="Nagwek2Znak">
    <w:name w:val="Nagłówek 2 Znak"/>
    <w:basedOn w:val="Domylnaczcionkaakapitu"/>
    <w:link w:val="Nagwek2"/>
    <w:uiPriority w:val="9"/>
    <w:semiHidden/>
    <w:rsid w:val="001860CC"/>
    <w:rPr>
      <w:rFonts w:asciiTheme="majorHAnsi" w:eastAsiaTheme="majorEastAsia" w:hAnsiTheme="majorHAnsi" w:cstheme="majorBidi"/>
      <w:b/>
      <w:bCs/>
      <w:color w:val="4F81BD" w:themeColor="accent1"/>
      <w:sz w:val="26"/>
      <w:szCs w:val="26"/>
    </w:rPr>
  </w:style>
  <w:style w:type="paragraph" w:styleId="Tekstpodstawowy">
    <w:name w:val="Body Text"/>
    <w:basedOn w:val="Normalny"/>
    <w:link w:val="TekstpodstawowyZnak"/>
    <w:semiHidden/>
    <w:rsid w:val="000B1C02"/>
    <w:pPr>
      <w:jc w:val="both"/>
    </w:pPr>
    <w:rPr>
      <w:rFonts w:ascii="Arial" w:hAnsi="Arial" w:cs="Arial"/>
      <w:b/>
      <w:bCs/>
      <w:i/>
      <w:iCs/>
    </w:rPr>
  </w:style>
  <w:style w:type="character" w:customStyle="1" w:styleId="TekstpodstawowyZnak">
    <w:name w:val="Tekst podstawowy Znak"/>
    <w:basedOn w:val="Domylnaczcionkaakapitu"/>
    <w:link w:val="Tekstpodstawowy"/>
    <w:semiHidden/>
    <w:rsid w:val="000B1C02"/>
    <w:rPr>
      <w:rFonts w:ascii="Arial" w:eastAsia="Times New Roman" w:hAnsi="Arial" w:cs="Arial"/>
      <w:b/>
      <w:bCs/>
      <w:i/>
      <w:iCs/>
      <w:sz w:val="24"/>
      <w:szCs w:val="24"/>
      <w:lang w:eastAsia="zh-CN"/>
    </w:rPr>
  </w:style>
  <w:style w:type="paragraph" w:customStyle="1" w:styleId="Tekstpodstawowy21">
    <w:name w:val="Tekst podstawowy 21"/>
    <w:basedOn w:val="Normalny"/>
    <w:uiPriority w:val="99"/>
    <w:rsid w:val="000B1C02"/>
    <w:pPr>
      <w:jc w:val="both"/>
    </w:pPr>
    <w:rPr>
      <w:rFonts w:ascii="Arial" w:hAnsi="Arial" w:cs="Arial"/>
    </w:rPr>
  </w:style>
  <w:style w:type="paragraph" w:customStyle="1" w:styleId="Tekstpodstawowy31">
    <w:name w:val="Tekst podstawowy 31"/>
    <w:basedOn w:val="Normalny"/>
    <w:uiPriority w:val="99"/>
    <w:rsid w:val="000B1C02"/>
    <w:pPr>
      <w:jc w:val="both"/>
    </w:pPr>
    <w:rPr>
      <w:rFonts w:ascii="Verdana" w:hAnsi="Verdana" w:cs="Verdana"/>
      <w:sz w:val="22"/>
      <w:szCs w:val="22"/>
    </w:rPr>
  </w:style>
  <w:style w:type="paragraph" w:customStyle="1" w:styleId="Tekstpodstawowywcity21">
    <w:name w:val="Tekst podstawowy wcięty 21"/>
    <w:basedOn w:val="Normalny"/>
    <w:uiPriority w:val="99"/>
    <w:rsid w:val="000B1C02"/>
    <w:pPr>
      <w:spacing w:before="60"/>
      <w:ind w:left="360"/>
      <w:jc w:val="both"/>
    </w:pPr>
    <w:rPr>
      <w:rFonts w:ascii="Verdana" w:hAnsi="Verdana" w:cs="Arial"/>
      <w:bCs/>
      <w:sz w:val="22"/>
      <w:szCs w:val="22"/>
    </w:rPr>
  </w:style>
  <w:style w:type="paragraph" w:customStyle="1" w:styleId="WW-Tekstpodstawowy3">
    <w:name w:val="WW-Tekst podstawowy 3"/>
    <w:basedOn w:val="Normalny"/>
    <w:uiPriority w:val="99"/>
    <w:rsid w:val="000B1C02"/>
    <w:pPr>
      <w:jc w:val="both"/>
    </w:pPr>
    <w:rPr>
      <w:sz w:val="20"/>
    </w:rPr>
  </w:style>
  <w:style w:type="paragraph" w:styleId="Tekstkomentarza">
    <w:name w:val="annotation text"/>
    <w:basedOn w:val="Normalny"/>
    <w:link w:val="TekstkomentarzaZnak"/>
    <w:uiPriority w:val="99"/>
    <w:semiHidden/>
    <w:unhideWhenUsed/>
    <w:rsid w:val="000B1C02"/>
    <w:rPr>
      <w:sz w:val="20"/>
      <w:szCs w:val="20"/>
    </w:rPr>
  </w:style>
  <w:style w:type="character" w:customStyle="1" w:styleId="TekstkomentarzaZnak">
    <w:name w:val="Tekst komentarza Znak"/>
    <w:basedOn w:val="Domylnaczcionkaakapitu"/>
    <w:link w:val="Tekstkomentarza"/>
    <w:uiPriority w:val="99"/>
    <w:semiHidden/>
    <w:rsid w:val="000B1C02"/>
    <w:rPr>
      <w:rFonts w:ascii="Times New Roman" w:eastAsia="Times New Roman" w:hAnsi="Times New Roman" w:cs="Times New Roman"/>
      <w:sz w:val="20"/>
      <w:szCs w:val="20"/>
      <w:lang w:eastAsia="zh-CN"/>
    </w:rPr>
  </w:style>
  <w:style w:type="paragraph" w:styleId="Tematkomentarza">
    <w:name w:val="annotation subject"/>
    <w:basedOn w:val="Normalny"/>
    <w:next w:val="Normalny"/>
    <w:link w:val="TematkomentarzaZnak"/>
    <w:uiPriority w:val="99"/>
    <w:rsid w:val="000B1C02"/>
    <w:rPr>
      <w:b/>
      <w:bCs/>
      <w:sz w:val="20"/>
      <w:szCs w:val="20"/>
    </w:rPr>
  </w:style>
  <w:style w:type="character" w:customStyle="1" w:styleId="TematkomentarzaZnak">
    <w:name w:val="Temat komentarza Znak"/>
    <w:basedOn w:val="TekstkomentarzaZnak"/>
    <w:link w:val="Tematkomentarza"/>
    <w:uiPriority w:val="99"/>
    <w:rsid w:val="000B1C02"/>
    <w:rPr>
      <w:rFonts w:ascii="Times New Roman" w:eastAsia="Times New Roman" w:hAnsi="Times New Roman" w:cs="Times New Roman"/>
      <w:b/>
      <w:bCs/>
      <w:sz w:val="20"/>
      <w:szCs w:val="20"/>
      <w:lang w:eastAsia="zh-CN"/>
    </w:rPr>
  </w:style>
  <w:style w:type="paragraph" w:styleId="NormalnyWeb">
    <w:name w:val="Normal (Web)"/>
    <w:basedOn w:val="Normalny"/>
    <w:semiHidden/>
    <w:rsid w:val="000B1C02"/>
    <w:pPr>
      <w:suppressAutoHyphens w:val="0"/>
      <w:spacing w:before="280" w:after="119"/>
    </w:pPr>
  </w:style>
  <w:style w:type="paragraph" w:customStyle="1" w:styleId="Tekstpodstawowy32">
    <w:name w:val="Tekst podstawowy 32"/>
    <w:basedOn w:val="Normalny"/>
    <w:uiPriority w:val="99"/>
    <w:rsid w:val="000B1C02"/>
    <w:pPr>
      <w:autoSpaceDE w:val="0"/>
      <w:jc w:val="both"/>
    </w:pPr>
    <w:rPr>
      <w:b/>
      <w:bCs/>
      <w:sz w:val="22"/>
    </w:rPr>
  </w:style>
  <w:style w:type="paragraph" w:customStyle="1" w:styleId="Akapitzlist1">
    <w:name w:val="Akapit z listą1"/>
    <w:basedOn w:val="Normalny"/>
    <w:uiPriority w:val="99"/>
    <w:rsid w:val="000B1C02"/>
    <w:pPr>
      <w:suppressAutoHyphens w:val="0"/>
      <w:spacing w:after="160" w:line="259" w:lineRule="auto"/>
      <w:ind w:left="720"/>
    </w:pPr>
    <w:rPr>
      <w:rFonts w:ascii="Calibri" w:hAnsi="Calibri"/>
      <w:sz w:val="22"/>
      <w:szCs w:val="22"/>
      <w:lang w:eastAsia="en-US"/>
    </w:rPr>
  </w:style>
  <w:style w:type="paragraph" w:styleId="Tekstpodstawowy2">
    <w:name w:val="Body Text 2"/>
    <w:basedOn w:val="Normalny"/>
    <w:link w:val="Tekstpodstawowy2Znak"/>
    <w:semiHidden/>
    <w:rsid w:val="000B1C02"/>
    <w:pPr>
      <w:tabs>
        <w:tab w:val="left" w:pos="540"/>
      </w:tabs>
      <w:spacing w:before="240" w:after="120"/>
      <w:jc w:val="both"/>
    </w:pPr>
    <w:rPr>
      <w:rFonts w:ascii="Calibri" w:hAnsi="Calibri"/>
      <w:b/>
      <w:bCs/>
      <w:szCs w:val="22"/>
    </w:rPr>
  </w:style>
  <w:style w:type="character" w:customStyle="1" w:styleId="Tekstpodstawowy2Znak">
    <w:name w:val="Tekst podstawowy 2 Znak"/>
    <w:basedOn w:val="Domylnaczcionkaakapitu"/>
    <w:link w:val="Tekstpodstawowy2"/>
    <w:semiHidden/>
    <w:rsid w:val="000B1C02"/>
    <w:rPr>
      <w:rFonts w:ascii="Calibri" w:eastAsia="Times New Roman" w:hAnsi="Calibri" w:cs="Times New Roman"/>
      <w:b/>
      <w:bCs/>
      <w:sz w:val="24"/>
      <w:lang w:eastAsia="zh-CN"/>
    </w:rPr>
  </w:style>
  <w:style w:type="paragraph" w:customStyle="1" w:styleId="Default">
    <w:name w:val="Default"/>
    <w:rsid w:val="00402BB2"/>
    <w:pPr>
      <w:autoSpaceDE w:val="0"/>
      <w:autoSpaceDN w:val="0"/>
      <w:adjustRightInd w:val="0"/>
      <w:spacing w:after="0" w:line="240" w:lineRule="auto"/>
    </w:pPr>
    <w:rPr>
      <w:rFonts w:ascii="Lato" w:hAnsi="Lato" w:cs="Lato"/>
      <w:color w:val="000000"/>
      <w:sz w:val="24"/>
      <w:szCs w:val="24"/>
    </w:rPr>
  </w:style>
  <w:style w:type="paragraph" w:styleId="Akapitzlist">
    <w:name w:val="List Paragraph"/>
    <w:basedOn w:val="Normalny"/>
    <w:uiPriority w:val="34"/>
    <w:qFormat/>
    <w:rsid w:val="00402BB2"/>
    <w:pPr>
      <w:ind w:left="720"/>
      <w:contextualSpacing/>
    </w:pPr>
  </w:style>
  <w:style w:type="table" w:styleId="Tabela-Siatka">
    <w:name w:val="Table Grid"/>
    <w:basedOn w:val="Standardowy"/>
    <w:uiPriority w:val="59"/>
    <w:rsid w:val="00402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npage">
    <w:name w:val="mainpage"/>
    <w:basedOn w:val="Domylnaczcionkaakapitu"/>
    <w:uiPriority w:val="99"/>
    <w:rsid w:val="00340BFA"/>
  </w:style>
  <w:style w:type="paragraph" w:customStyle="1" w:styleId="Standard">
    <w:name w:val="Standard"/>
    <w:rsid w:val="009C5121"/>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character" w:styleId="Hipercze">
    <w:name w:val="Hyperlink"/>
    <w:basedOn w:val="Domylnaczcionkaakapitu"/>
    <w:uiPriority w:val="99"/>
    <w:unhideWhenUsed/>
    <w:rsid w:val="004E4D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807041">
      <w:bodyDiv w:val="1"/>
      <w:marLeft w:val="0"/>
      <w:marRight w:val="0"/>
      <w:marTop w:val="0"/>
      <w:marBottom w:val="0"/>
      <w:divBdr>
        <w:top w:val="none" w:sz="0" w:space="0" w:color="auto"/>
        <w:left w:val="none" w:sz="0" w:space="0" w:color="auto"/>
        <w:bottom w:val="none" w:sz="0" w:space="0" w:color="auto"/>
        <w:right w:val="none" w:sz="0" w:space="0" w:color="auto"/>
      </w:divBdr>
    </w:div>
    <w:div w:id="214080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77B815980B403EBEB3247C80D58191"/>
        <w:category>
          <w:name w:val="Ogólne"/>
          <w:gallery w:val="placeholder"/>
        </w:category>
        <w:types>
          <w:type w:val="bbPlcHdr"/>
        </w:types>
        <w:behaviors>
          <w:behavior w:val="content"/>
        </w:behaviors>
        <w:guid w:val="{1F20270E-6244-48B3-9C91-B097FD6ADFD8}"/>
      </w:docPartPr>
      <w:docPartBody>
        <w:p w:rsidR="009B7B2D" w:rsidRDefault="001565E5" w:rsidP="001565E5">
          <w:pPr>
            <w:pStyle w:val="9B77B815980B403EBEB3247C80D58191"/>
          </w:pPr>
          <w:r>
            <w:t>[Wpisz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Lato">
    <w:altName w:val="Calibri"/>
    <w:charset w:val="EE"/>
    <w:family w:val="swiss"/>
    <w:pitch w:val="variable"/>
    <w:sig w:usb0="00000001" w:usb1="5000604B" w:usb2="00000000" w:usb3="00000000" w:csb0="0000009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E5"/>
    <w:rsid w:val="000A1BAB"/>
    <w:rsid w:val="000E04B7"/>
    <w:rsid w:val="000F602E"/>
    <w:rsid w:val="001023BC"/>
    <w:rsid w:val="001565E5"/>
    <w:rsid w:val="00166433"/>
    <w:rsid w:val="001930B8"/>
    <w:rsid w:val="00195A16"/>
    <w:rsid w:val="001A7631"/>
    <w:rsid w:val="001C3704"/>
    <w:rsid w:val="00200C27"/>
    <w:rsid w:val="0035527C"/>
    <w:rsid w:val="00361205"/>
    <w:rsid w:val="003D3410"/>
    <w:rsid w:val="003F003E"/>
    <w:rsid w:val="00463919"/>
    <w:rsid w:val="005E414E"/>
    <w:rsid w:val="006E40AF"/>
    <w:rsid w:val="007224D4"/>
    <w:rsid w:val="007930D0"/>
    <w:rsid w:val="0095143C"/>
    <w:rsid w:val="009B781B"/>
    <w:rsid w:val="009B7B2D"/>
    <w:rsid w:val="00AB01E7"/>
    <w:rsid w:val="00AD4F87"/>
    <w:rsid w:val="00B054D6"/>
    <w:rsid w:val="00B23EA9"/>
    <w:rsid w:val="00B97A5A"/>
    <w:rsid w:val="00BA4466"/>
    <w:rsid w:val="00BA54B0"/>
    <w:rsid w:val="00CC5C84"/>
    <w:rsid w:val="00D7150F"/>
    <w:rsid w:val="00F24B62"/>
    <w:rsid w:val="00F717F7"/>
    <w:rsid w:val="00F93848"/>
    <w:rsid w:val="00FA16F4"/>
    <w:rsid w:val="00FD6742"/>
    <w:rsid w:val="00FF32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617E50D847B24BDCAEDCBA645DAD6FCB">
    <w:name w:val="617E50D847B24BDCAEDCBA645DAD6FCB"/>
    <w:rsid w:val="001565E5"/>
  </w:style>
  <w:style w:type="paragraph" w:customStyle="1" w:styleId="9B77B815980B403EBEB3247C80D58191">
    <w:name w:val="9B77B815980B403EBEB3247C80D58191"/>
    <w:rsid w:val="001565E5"/>
  </w:style>
  <w:style w:type="paragraph" w:customStyle="1" w:styleId="B965CE8837A44B81A3F902DD63B489B6">
    <w:name w:val="B965CE8837A44B81A3F902DD63B489B6"/>
    <w:rsid w:val="001565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8D65A-87FD-41F2-85C3-065408DA6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2789</Words>
  <Characters>16737</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oie</dc:creator>
  <cp:lastModifiedBy>Tarnica</cp:lastModifiedBy>
  <cp:revision>6</cp:revision>
  <cp:lastPrinted>2018-07-25T12:25:00Z</cp:lastPrinted>
  <dcterms:created xsi:type="dcterms:W3CDTF">2019-06-24T10:08:00Z</dcterms:created>
  <dcterms:modified xsi:type="dcterms:W3CDTF">2019-07-24T09:16:00Z</dcterms:modified>
</cp:coreProperties>
</file>